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79" w:type="dxa"/>
        <w:tblInd w:w="403" w:type="dxa"/>
        <w:tblCellMar>
          <w:top w:w="202" w:type="dxa"/>
          <w:left w:w="298" w:type="dxa"/>
          <w:bottom w:w="323" w:type="dxa"/>
          <w:right w:w="161" w:type="dxa"/>
        </w:tblCellMar>
        <w:tblLook w:val="04A0" w:firstRow="1" w:lastRow="0" w:firstColumn="1" w:lastColumn="0" w:noHBand="0" w:noVBand="1"/>
      </w:tblPr>
      <w:tblGrid>
        <w:gridCol w:w="7453"/>
        <w:gridCol w:w="2526"/>
      </w:tblGrid>
      <w:tr w:rsidR="00237276" w14:paraId="4A3B6CBC" w14:textId="77777777" w:rsidTr="00A33C65">
        <w:trPr>
          <w:trHeight w:val="1716"/>
        </w:trPr>
        <w:tc>
          <w:tcPr>
            <w:tcW w:w="7453" w:type="dxa"/>
            <w:tcBorders>
              <w:top w:val="single" w:sz="4" w:space="0" w:color="000000"/>
              <w:left w:val="single" w:sz="4" w:space="0" w:color="000000"/>
              <w:bottom w:val="single" w:sz="4" w:space="0" w:color="000000"/>
              <w:right w:val="single" w:sz="4" w:space="0" w:color="000000"/>
            </w:tcBorders>
          </w:tcPr>
          <w:p w14:paraId="51C1AAEC" w14:textId="77777777" w:rsidR="00237276" w:rsidRDefault="00283901">
            <w:pPr>
              <w:spacing w:after="5"/>
              <w:ind w:left="0" w:firstLine="0"/>
            </w:pPr>
            <w:r>
              <w:rPr>
                <w:sz w:val="28"/>
              </w:rPr>
              <w:t>Balbriggan Golf Club</w:t>
            </w:r>
            <w:r>
              <w:rPr>
                <w:sz w:val="20"/>
              </w:rPr>
              <w:t xml:space="preserve"> </w:t>
            </w:r>
            <w:r>
              <w:t xml:space="preserve">  </w:t>
            </w:r>
          </w:p>
          <w:p w14:paraId="0DC70B7C" w14:textId="77777777" w:rsidR="00237276" w:rsidRDefault="00283901">
            <w:pPr>
              <w:spacing w:after="249"/>
              <w:ind w:left="0" w:firstLine="0"/>
            </w:pPr>
            <w:r>
              <w:rPr>
                <w:sz w:val="22"/>
              </w:rPr>
              <w:t>Blackhall, Balbriggan, Co. Dublin.</w:t>
            </w:r>
            <w:r>
              <w:rPr>
                <w:sz w:val="20"/>
              </w:rPr>
              <w:t xml:space="preserve"> </w:t>
            </w:r>
            <w:r>
              <w:t xml:space="preserve">  </w:t>
            </w:r>
          </w:p>
          <w:p w14:paraId="28104F2B" w14:textId="77777777" w:rsidR="00237276" w:rsidRDefault="00283901">
            <w:pPr>
              <w:spacing w:after="0"/>
              <w:ind w:left="0" w:firstLine="0"/>
            </w:pPr>
            <w:r>
              <w:rPr>
                <w:sz w:val="22"/>
              </w:rPr>
              <w:t>Tel: 01-8412229</w:t>
            </w:r>
            <w:r>
              <w:rPr>
                <w:sz w:val="20"/>
              </w:rPr>
              <w:t xml:space="preserve"> </w:t>
            </w:r>
            <w:r>
              <w:rPr>
                <w:sz w:val="22"/>
              </w:rPr>
              <w:t>Fax:</w:t>
            </w:r>
            <w:r>
              <w:rPr>
                <w:sz w:val="31"/>
                <w:vertAlign w:val="subscript"/>
              </w:rPr>
              <w:t xml:space="preserve"> </w:t>
            </w:r>
            <w:r>
              <w:t xml:space="preserve"> </w:t>
            </w:r>
          </w:p>
          <w:p w14:paraId="14B9E42A" w14:textId="77777777" w:rsidR="00237276" w:rsidRDefault="00283901">
            <w:pPr>
              <w:spacing w:after="43" w:line="260" w:lineRule="auto"/>
              <w:ind w:left="0" w:right="762" w:firstLine="0"/>
              <w:jc w:val="both"/>
            </w:pPr>
            <w:r>
              <w:rPr>
                <w:sz w:val="21"/>
              </w:rPr>
              <w:t>01-8413927</w:t>
            </w:r>
            <w:r>
              <w:rPr>
                <w:sz w:val="20"/>
              </w:rPr>
              <w:t xml:space="preserve"> </w:t>
            </w:r>
            <w:r>
              <w:t xml:space="preserve"> email: </w:t>
            </w:r>
            <w:r>
              <w:rPr>
                <w:color w:val="0070C0"/>
              </w:rPr>
              <w:t xml:space="preserve">admin@balbriggangolfclub.com </w:t>
            </w:r>
            <w:r>
              <w:t xml:space="preserve">website: </w:t>
            </w:r>
          </w:p>
          <w:p w14:paraId="3A72D3EF" w14:textId="77777777" w:rsidR="00237276" w:rsidRDefault="00283901">
            <w:pPr>
              <w:spacing w:after="0"/>
              <w:ind w:left="0" w:firstLine="0"/>
            </w:pPr>
            <w:r>
              <w:t>www.balbriggangolfclub.com</w:t>
            </w:r>
            <w:r>
              <w:rPr>
                <w:sz w:val="20"/>
              </w:rPr>
              <w:t xml:space="preserve"> </w:t>
            </w:r>
            <w:r>
              <w:t xml:space="preserve">  </w:t>
            </w:r>
          </w:p>
        </w:tc>
        <w:tc>
          <w:tcPr>
            <w:tcW w:w="2526" w:type="dxa"/>
            <w:tcBorders>
              <w:top w:val="single" w:sz="4" w:space="0" w:color="000000"/>
              <w:left w:val="single" w:sz="4" w:space="0" w:color="000000"/>
              <w:bottom w:val="single" w:sz="4" w:space="0" w:color="000000"/>
              <w:right w:val="single" w:sz="4" w:space="0" w:color="000000"/>
            </w:tcBorders>
            <w:vAlign w:val="bottom"/>
          </w:tcPr>
          <w:p w14:paraId="623945E6" w14:textId="77777777" w:rsidR="00237276" w:rsidRDefault="00283901">
            <w:pPr>
              <w:spacing w:after="0"/>
              <w:ind w:left="0" w:firstLine="0"/>
              <w:jc w:val="right"/>
            </w:pPr>
            <w:r>
              <w:rPr>
                <w:noProof/>
              </w:rPr>
              <w:drawing>
                <wp:inline distT="0" distB="0" distL="0" distR="0" wp14:anchorId="0CCD0DFD" wp14:editId="5A4A50CB">
                  <wp:extent cx="887095" cy="122110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887095" cy="1221105"/>
                          </a:xfrm>
                          <a:prstGeom prst="rect">
                            <a:avLst/>
                          </a:prstGeom>
                        </pic:spPr>
                      </pic:pic>
                    </a:graphicData>
                  </a:graphic>
                </wp:inline>
              </w:drawing>
            </w:r>
            <w:r>
              <w:t xml:space="preserve">  </w:t>
            </w:r>
          </w:p>
        </w:tc>
      </w:tr>
    </w:tbl>
    <w:p w14:paraId="64C73C84" w14:textId="77777777" w:rsidR="00237276" w:rsidRDefault="00283901">
      <w:pPr>
        <w:ind w:left="29" w:firstLine="0"/>
      </w:pPr>
      <w:r>
        <w:t xml:space="preserve">   </w:t>
      </w:r>
    </w:p>
    <w:p w14:paraId="293A5F14" w14:textId="07BF87D0" w:rsidR="00237276" w:rsidRPr="00A33C65" w:rsidRDefault="00283901" w:rsidP="00A33C65">
      <w:pPr>
        <w:pStyle w:val="Heading1"/>
        <w:ind w:left="9"/>
        <w:jc w:val="center"/>
        <w:rPr>
          <w:sz w:val="36"/>
          <w:szCs w:val="36"/>
        </w:rPr>
      </w:pPr>
      <w:r w:rsidRPr="00A33C65">
        <w:rPr>
          <w:sz w:val="36"/>
          <w:szCs w:val="36"/>
        </w:rPr>
        <w:t>MENS CLUB - TERMS OF COMPETITION</w:t>
      </w:r>
    </w:p>
    <w:p w14:paraId="3F5E4999" w14:textId="77777777" w:rsidR="00237276" w:rsidRDefault="00283901">
      <w:pPr>
        <w:spacing w:after="0"/>
        <w:ind w:left="389" w:firstLine="0"/>
      </w:pPr>
      <w:r>
        <w:t xml:space="preserve"> </w:t>
      </w:r>
    </w:p>
    <w:p w14:paraId="6D6B8406" w14:textId="77777777" w:rsidR="00F537DB" w:rsidRDefault="00F537DB">
      <w:pPr>
        <w:spacing w:after="0"/>
        <w:ind w:left="389" w:firstLine="0"/>
      </w:pPr>
    </w:p>
    <w:p w14:paraId="1F3A496D" w14:textId="77777777" w:rsidR="00237276" w:rsidRDefault="00283901">
      <w:pPr>
        <w:spacing w:after="0" w:line="227" w:lineRule="auto"/>
        <w:ind w:left="379" w:right="1061" w:hanging="19"/>
        <w:jc w:val="both"/>
      </w:pPr>
      <w:r>
        <w:t>The competition committees are responsible for framing and interpreting terms for competitions.</w:t>
      </w:r>
      <w:r>
        <w:rPr>
          <w:sz w:val="20"/>
        </w:rPr>
        <w:t xml:space="preserve">  </w:t>
      </w:r>
      <w:r>
        <w:rPr>
          <w:sz w:val="23"/>
        </w:rPr>
        <w:t>Their decisions are binding in all matters relating to competition, including postponement, cancellation and alteration of dates, conditions, and types of competitions.</w:t>
      </w:r>
      <w:r>
        <w:rPr>
          <w:sz w:val="31"/>
          <w:vertAlign w:val="subscript"/>
        </w:rPr>
        <w:t xml:space="preserve">  </w:t>
      </w:r>
      <w:r>
        <w:t xml:space="preserve"> </w:t>
      </w:r>
    </w:p>
    <w:p w14:paraId="43420955" w14:textId="77777777" w:rsidR="00F537DB" w:rsidRDefault="00283901" w:rsidP="00A16589">
      <w:pPr>
        <w:spacing w:after="29"/>
        <w:ind w:left="374" w:firstLine="0"/>
      </w:pPr>
      <w:r>
        <w:t xml:space="preserve"> </w:t>
      </w:r>
    </w:p>
    <w:p w14:paraId="4A99BE0B" w14:textId="50B4CDA5" w:rsidR="00237276" w:rsidRDefault="00283901" w:rsidP="00A16589">
      <w:pPr>
        <w:spacing w:after="29"/>
        <w:ind w:left="374" w:firstLine="0"/>
      </w:pPr>
      <w:r>
        <w:t xml:space="preserve"> </w:t>
      </w:r>
    </w:p>
    <w:p w14:paraId="071C919A" w14:textId="77777777" w:rsidR="00237276" w:rsidRDefault="00283901">
      <w:pPr>
        <w:pStyle w:val="Heading2"/>
        <w:ind w:left="-5"/>
      </w:pPr>
      <w:r>
        <w:t>Time sheet rules</w:t>
      </w:r>
      <w:r>
        <w:rPr>
          <w:b w:val="0"/>
          <w:sz w:val="20"/>
          <w:u w:val="none"/>
        </w:rPr>
        <w:t xml:space="preserve"> </w:t>
      </w:r>
      <w:r>
        <w:rPr>
          <w:b w:val="0"/>
          <w:u w:val="none"/>
        </w:rPr>
        <w:t xml:space="preserve">  </w:t>
      </w:r>
    </w:p>
    <w:p w14:paraId="6E0A801B" w14:textId="77777777" w:rsidR="00237276" w:rsidRDefault="00283901">
      <w:pPr>
        <w:spacing w:after="0"/>
        <w:ind w:left="389" w:firstLine="0"/>
      </w:pPr>
      <w:r>
        <w:t xml:space="preserve"> </w:t>
      </w:r>
    </w:p>
    <w:p w14:paraId="23E190BC" w14:textId="77777777" w:rsidR="00237276" w:rsidRDefault="00283901">
      <w:pPr>
        <w:ind w:left="389"/>
      </w:pPr>
      <w:r>
        <w:t>Timesheet for closed competitions will be available at 21:20hrs on the Friday one week prior to         the competition.</w:t>
      </w:r>
      <w:r>
        <w:rPr>
          <w:sz w:val="20"/>
        </w:rPr>
        <w:t xml:space="preserve"> </w:t>
      </w:r>
      <w:r>
        <w:t xml:space="preserve">  </w:t>
      </w:r>
    </w:p>
    <w:p w14:paraId="1F7A38C4" w14:textId="77777777" w:rsidR="00237276" w:rsidRDefault="00283901">
      <w:pPr>
        <w:ind w:left="389"/>
      </w:pPr>
      <w:r>
        <w:t>Timesheet for open competitions will be available at 21:20hrs on the Friday two weeks prior to the competition.</w:t>
      </w:r>
      <w:r>
        <w:rPr>
          <w:sz w:val="20"/>
        </w:rPr>
        <w:t xml:space="preserve"> </w:t>
      </w:r>
      <w:r>
        <w:t xml:space="preserve">  </w:t>
      </w:r>
    </w:p>
    <w:p w14:paraId="2EE08115" w14:textId="20EA838F" w:rsidR="00237276" w:rsidRDefault="00237276">
      <w:pPr>
        <w:spacing w:after="47"/>
        <w:ind w:left="14" w:firstLine="0"/>
      </w:pPr>
    </w:p>
    <w:p w14:paraId="08B136F0" w14:textId="77777777" w:rsidR="00F537DB" w:rsidRDefault="00F537DB">
      <w:pPr>
        <w:spacing w:after="47"/>
        <w:ind w:left="14" w:firstLine="0"/>
      </w:pPr>
    </w:p>
    <w:p w14:paraId="75C4E036" w14:textId="77777777" w:rsidR="00237276" w:rsidRDefault="00283901">
      <w:pPr>
        <w:pStyle w:val="Heading2"/>
        <w:ind w:left="-5"/>
      </w:pPr>
      <w:r>
        <w:rPr>
          <w:u w:val="none"/>
        </w:rPr>
        <w:t xml:space="preserve"> </w:t>
      </w:r>
      <w:r>
        <w:t>Time Sheet Etiquette</w:t>
      </w:r>
      <w:r>
        <w:rPr>
          <w:u w:val="none"/>
        </w:rPr>
        <w:t xml:space="preserve"> </w:t>
      </w:r>
      <w:r>
        <w:rPr>
          <w:b w:val="0"/>
          <w:u w:val="none"/>
        </w:rPr>
        <w:t xml:space="preserve">  </w:t>
      </w:r>
    </w:p>
    <w:p w14:paraId="1CDA72CD" w14:textId="77777777" w:rsidR="00237276" w:rsidRDefault="00283901">
      <w:pPr>
        <w:spacing w:after="0"/>
        <w:ind w:left="389" w:firstLine="0"/>
      </w:pPr>
      <w:r>
        <w:t xml:space="preserve"> </w:t>
      </w:r>
    </w:p>
    <w:p w14:paraId="0372EDA1" w14:textId="77777777" w:rsidR="00237276" w:rsidRDefault="00283901">
      <w:pPr>
        <w:ind w:left="389"/>
      </w:pPr>
      <w:r>
        <w:t xml:space="preserve">It is always expected that members treat each other with respect. This also applies to our time sheets.  </w:t>
      </w:r>
    </w:p>
    <w:p w14:paraId="6B12F414" w14:textId="77777777" w:rsidR="00237276" w:rsidRDefault="00283901">
      <w:pPr>
        <w:spacing w:after="8"/>
        <w:ind w:left="389"/>
      </w:pPr>
      <w:r>
        <w:t xml:space="preserve">If you are unavailable to play on a particular day, then ensure you remove yourself from the time sheet at the earliest opportunity, at the latest by 4pm on the day prior to the Time Sheet slot, to make the space free for other members.   </w:t>
      </w:r>
    </w:p>
    <w:p w14:paraId="512AA51E" w14:textId="77777777" w:rsidR="00237276" w:rsidRDefault="00283901">
      <w:pPr>
        <w:spacing w:after="2"/>
        <w:ind w:left="389"/>
      </w:pPr>
      <w:r>
        <w:t xml:space="preserve">However, if there is a last-minute change of plan and you see that you are leaving another member with no marker, please attempt to make contact with them to ensure they can update their plans or at least make contact with the pro-shop so that they can take action to help rearrange things.  </w:t>
      </w:r>
    </w:p>
    <w:p w14:paraId="6C0D417E" w14:textId="77777777" w:rsidR="00237276" w:rsidRDefault="00283901">
      <w:pPr>
        <w:ind w:left="389"/>
      </w:pPr>
      <w:r>
        <w:t xml:space="preserve">The committee will have the discretion to implement sanctions to any member who displays regular inappropriate timesheet etiquette.   </w:t>
      </w:r>
    </w:p>
    <w:p w14:paraId="68D461F4" w14:textId="77777777" w:rsidR="00F537DB" w:rsidRDefault="00283901" w:rsidP="00F537DB">
      <w:pPr>
        <w:spacing w:after="21"/>
        <w:ind w:left="389" w:firstLine="0"/>
      </w:pPr>
      <w:r>
        <w:t xml:space="preserve">  </w:t>
      </w:r>
    </w:p>
    <w:p w14:paraId="4F537B81" w14:textId="77777777" w:rsidR="00F537DB" w:rsidRDefault="00F537DB">
      <w:pPr>
        <w:spacing w:after="160" w:line="278" w:lineRule="auto"/>
        <w:ind w:left="0" w:firstLine="0"/>
      </w:pPr>
      <w:r>
        <w:br w:type="page"/>
      </w:r>
    </w:p>
    <w:p w14:paraId="24DC0269" w14:textId="36BEC334" w:rsidR="00237276" w:rsidRDefault="00283901" w:rsidP="00F537DB">
      <w:pPr>
        <w:spacing w:after="21"/>
        <w:ind w:left="389" w:firstLine="0"/>
      </w:pPr>
      <w:r>
        <w:rPr>
          <w:b/>
        </w:rPr>
        <w:lastRenderedPageBreak/>
        <w:t xml:space="preserve"> </w:t>
      </w:r>
    </w:p>
    <w:p w14:paraId="27554545" w14:textId="77777777" w:rsidR="00237276" w:rsidRDefault="00283901">
      <w:pPr>
        <w:pStyle w:val="Heading2"/>
        <w:spacing w:after="31"/>
        <w:ind w:left="-5"/>
      </w:pPr>
      <w:r>
        <w:t>Entering the Competition</w:t>
      </w:r>
      <w:r>
        <w:rPr>
          <w:b w:val="0"/>
          <w:sz w:val="20"/>
          <w:u w:val="none"/>
        </w:rPr>
        <w:t xml:space="preserve"> </w:t>
      </w:r>
      <w:r>
        <w:rPr>
          <w:u w:val="none"/>
        </w:rPr>
        <w:t xml:space="preserve">  </w:t>
      </w:r>
    </w:p>
    <w:p w14:paraId="0D4F3AB7" w14:textId="77777777" w:rsidR="00237276" w:rsidRDefault="00283901">
      <w:pPr>
        <w:spacing w:after="0"/>
        <w:ind w:left="389" w:firstLine="0"/>
      </w:pPr>
      <w:r>
        <w:t xml:space="preserve"> </w:t>
      </w:r>
    </w:p>
    <w:p w14:paraId="2EDBAEA2" w14:textId="20310E85" w:rsidR="002F7512" w:rsidRDefault="00283901">
      <w:pPr>
        <w:ind w:left="389"/>
      </w:pPr>
      <w:r>
        <w:t xml:space="preserve">Entry to Men’s </w:t>
      </w:r>
      <w:r w:rsidR="00F53DC2">
        <w:t>C</w:t>
      </w:r>
      <w:r>
        <w:t xml:space="preserve">lub competitions is open to </w:t>
      </w:r>
      <w:r w:rsidR="0031638D">
        <w:t>all</w:t>
      </w:r>
      <w:r>
        <w:t xml:space="preserve"> </w:t>
      </w:r>
      <w:r w:rsidR="00890164">
        <w:t>adult</w:t>
      </w:r>
      <w:r>
        <w:t xml:space="preserve"> category players with relevant playing rights.</w:t>
      </w:r>
    </w:p>
    <w:p w14:paraId="46096966" w14:textId="721D54B4" w:rsidR="002F7512" w:rsidRDefault="00283901">
      <w:pPr>
        <w:ind w:left="389"/>
      </w:pPr>
      <w:r>
        <w:t xml:space="preserve">Eligibility to win prizes is determined by the status of your Handicap index. </w:t>
      </w:r>
    </w:p>
    <w:p w14:paraId="6F8FEEF7" w14:textId="77777777" w:rsidR="003C7A32" w:rsidRDefault="003C7A32">
      <w:pPr>
        <w:ind w:left="389"/>
      </w:pPr>
    </w:p>
    <w:p w14:paraId="10DB19A2" w14:textId="59FABBD6" w:rsidR="00BB2ABA" w:rsidRDefault="003C7A32" w:rsidP="00C551BD">
      <w:pPr>
        <w:ind w:left="389"/>
      </w:pPr>
      <w:r>
        <w:t>To be eligible to win all prizes</w:t>
      </w:r>
    </w:p>
    <w:p w14:paraId="617DF8E9" w14:textId="73E45B96" w:rsidR="007401A8" w:rsidRDefault="007401A8">
      <w:pPr>
        <w:ind w:left="389"/>
      </w:pPr>
      <w:r>
        <w:t xml:space="preserve">A player who has a fully formed WHS Handicap </w:t>
      </w:r>
      <w:r w:rsidR="009C7C99">
        <w:t>Index. (</w:t>
      </w:r>
      <w:r w:rsidR="006857B4">
        <w:t xml:space="preserve">20 </w:t>
      </w:r>
      <w:r w:rsidR="00A36E06">
        <w:t>scores</w:t>
      </w:r>
      <w:r w:rsidR="006857B4">
        <w:t>)</w:t>
      </w:r>
      <w:r w:rsidR="004468F1">
        <w:t xml:space="preserve"> of which-</w:t>
      </w:r>
    </w:p>
    <w:p w14:paraId="53524398" w14:textId="77777777" w:rsidR="004468F1" w:rsidRDefault="00A36E06" w:rsidP="004468F1">
      <w:pPr>
        <w:pStyle w:val="ListParagraph"/>
        <w:numPr>
          <w:ilvl w:val="0"/>
          <w:numId w:val="7"/>
        </w:numPr>
        <w:ind w:left="851"/>
      </w:pPr>
      <w:r w:rsidRPr="004468F1">
        <w:t>Ten (</w:t>
      </w:r>
      <w:r w:rsidR="007401A8" w:rsidRPr="004468F1">
        <w:t>10</w:t>
      </w:r>
      <w:r w:rsidRPr="004468F1">
        <w:t>)</w:t>
      </w:r>
      <w:r w:rsidR="007401A8" w:rsidRPr="004468F1">
        <w:t xml:space="preserve"> </w:t>
      </w:r>
      <w:r w:rsidR="00BB2ABA" w:rsidRPr="004468F1">
        <w:t xml:space="preserve">of the 20 </w:t>
      </w:r>
      <w:r w:rsidR="007401A8" w:rsidRPr="004468F1">
        <w:t>must have been in competition</w:t>
      </w:r>
      <w:r w:rsidR="009C7C99" w:rsidRPr="004468F1">
        <w:t>.</w:t>
      </w:r>
    </w:p>
    <w:p w14:paraId="1C192E53" w14:textId="7F1D0006" w:rsidR="00E75411" w:rsidRPr="004468F1" w:rsidRDefault="00A36E06" w:rsidP="004468F1">
      <w:pPr>
        <w:pStyle w:val="ListParagraph"/>
        <w:numPr>
          <w:ilvl w:val="0"/>
          <w:numId w:val="7"/>
        </w:numPr>
        <w:ind w:left="851"/>
      </w:pPr>
      <w:r w:rsidRPr="004468F1">
        <w:t>F</w:t>
      </w:r>
      <w:r w:rsidR="00E75411" w:rsidRPr="004468F1">
        <w:t>our</w:t>
      </w:r>
      <w:r w:rsidRPr="004468F1">
        <w:t xml:space="preserve"> (4)</w:t>
      </w:r>
      <w:r w:rsidR="00E75411" w:rsidRPr="004468F1">
        <w:t xml:space="preserve"> competition scores recorded on their handicap record in the previous </w:t>
      </w:r>
      <w:r w:rsidR="00673391">
        <w:t>12 Months</w:t>
      </w:r>
      <w:r w:rsidR="00F100AB" w:rsidRPr="004468F1">
        <w:t>.</w:t>
      </w:r>
    </w:p>
    <w:p w14:paraId="21D69864" w14:textId="12615C07" w:rsidR="007401A8" w:rsidRDefault="009C7C99" w:rsidP="00A36E06">
      <w:r>
        <w:t>.</w:t>
      </w:r>
    </w:p>
    <w:p w14:paraId="44FA3FFD" w14:textId="74DDAB35" w:rsidR="00F53DC2" w:rsidRDefault="00283901">
      <w:pPr>
        <w:ind w:left="389"/>
      </w:pPr>
      <w:r>
        <w:t xml:space="preserve">Those who are new to the game and are in the process of creating their handicap index are welcome to play in our </w:t>
      </w:r>
      <w:r w:rsidR="00C551BD">
        <w:t>competitions but</w:t>
      </w:r>
      <w:r>
        <w:t xml:space="preserve"> are limited to winning class prizes only. </w:t>
      </w:r>
    </w:p>
    <w:p w14:paraId="70AC04F9" w14:textId="77777777" w:rsidR="00C551BD" w:rsidRDefault="00C551BD">
      <w:pPr>
        <w:ind w:left="389"/>
      </w:pPr>
    </w:p>
    <w:p w14:paraId="03E270E8" w14:textId="77777777" w:rsidR="00C551BD" w:rsidRDefault="00283901">
      <w:pPr>
        <w:ind w:left="389"/>
      </w:pPr>
      <w:r>
        <w:t xml:space="preserve">This gives our handicap committee time to properly determine your skill level to ensure you have a handicap reflecting your ability.  </w:t>
      </w:r>
    </w:p>
    <w:p w14:paraId="4EBD43F8" w14:textId="77777777" w:rsidR="00C551BD" w:rsidRDefault="00C551BD">
      <w:pPr>
        <w:ind w:left="389"/>
      </w:pPr>
    </w:p>
    <w:p w14:paraId="2B8582DE" w14:textId="77777777" w:rsidR="002335FA" w:rsidRDefault="00283901">
      <w:pPr>
        <w:ind w:left="389"/>
      </w:pPr>
      <w:r>
        <w:t>Similarly, ALL visitors are welcome to play in open competitions</w:t>
      </w:r>
      <w:r w:rsidR="001F5788">
        <w:t xml:space="preserve"> and are subject t</w:t>
      </w:r>
      <w:r w:rsidR="002335FA">
        <w:t>o the above.</w:t>
      </w:r>
    </w:p>
    <w:p w14:paraId="52228994" w14:textId="3BFA3BF1" w:rsidR="005849E0" w:rsidRDefault="00283901">
      <w:pPr>
        <w:ind w:left="389"/>
      </w:pPr>
      <w:r>
        <w:t xml:space="preserve">In the event a visitor wins a prize, they will be required to show evidence of the above. </w:t>
      </w:r>
    </w:p>
    <w:p w14:paraId="5DAB8229" w14:textId="77777777" w:rsidR="005849E0" w:rsidRDefault="005849E0">
      <w:pPr>
        <w:ind w:left="389"/>
      </w:pPr>
    </w:p>
    <w:p w14:paraId="338C3F5F" w14:textId="53CF48A3" w:rsidR="00237276" w:rsidRDefault="00283901">
      <w:pPr>
        <w:ind w:left="389"/>
      </w:pPr>
      <w:r>
        <w:t xml:space="preserve">Where a visitor presents to compete in an open competition from any country other than Ireland, England or Wales a Handicap Certificate should be presented.  </w:t>
      </w:r>
    </w:p>
    <w:p w14:paraId="2667DE87" w14:textId="77777777" w:rsidR="00237276" w:rsidRDefault="00283901">
      <w:pPr>
        <w:spacing w:after="63"/>
        <w:ind w:left="29" w:firstLine="0"/>
      </w:pPr>
      <w:r>
        <w:t xml:space="preserve">  </w:t>
      </w:r>
    </w:p>
    <w:p w14:paraId="79D0B1AA" w14:textId="77777777" w:rsidR="00237276" w:rsidRDefault="00283901">
      <w:pPr>
        <w:pStyle w:val="Heading3"/>
        <w:ind w:left="9"/>
      </w:pPr>
      <w:r>
        <w:t xml:space="preserve">Entry to Majors and Golfer of the year  </w:t>
      </w:r>
    </w:p>
    <w:p w14:paraId="563CB1AE" w14:textId="77777777" w:rsidR="00237276" w:rsidRDefault="00283901">
      <w:pPr>
        <w:spacing w:after="39"/>
        <w:ind w:left="389" w:firstLine="0"/>
      </w:pPr>
      <w:r>
        <w:t xml:space="preserve"> </w:t>
      </w:r>
    </w:p>
    <w:p w14:paraId="717941D7" w14:textId="77777777" w:rsidR="00237276" w:rsidRDefault="00283901">
      <w:pPr>
        <w:spacing w:after="59"/>
        <w:ind w:left="389"/>
      </w:pPr>
      <w:r>
        <w:t xml:space="preserve">For Men there are three Major Competitions in the Year,   </w:t>
      </w:r>
    </w:p>
    <w:p w14:paraId="1D387D4F" w14:textId="77777777" w:rsidR="0049195A" w:rsidRDefault="00283901" w:rsidP="0049195A">
      <w:pPr>
        <w:pStyle w:val="ListParagraph"/>
        <w:numPr>
          <w:ilvl w:val="0"/>
          <w:numId w:val="6"/>
        </w:numPr>
        <w:spacing w:after="6"/>
        <w:ind w:right="3343"/>
      </w:pPr>
      <w:r>
        <w:t xml:space="preserve">Captains Prize </w:t>
      </w:r>
    </w:p>
    <w:p w14:paraId="53DFC8F2" w14:textId="1398E773" w:rsidR="00237276" w:rsidRDefault="00283901" w:rsidP="0049195A">
      <w:pPr>
        <w:pStyle w:val="ListParagraph"/>
        <w:numPr>
          <w:ilvl w:val="0"/>
          <w:numId w:val="6"/>
        </w:numPr>
        <w:spacing w:after="6"/>
        <w:ind w:right="3343"/>
      </w:pPr>
      <w:r>
        <w:t xml:space="preserve">Lady Captains Prize  </w:t>
      </w:r>
    </w:p>
    <w:p w14:paraId="4B2CBEDC" w14:textId="77777777" w:rsidR="00237276" w:rsidRDefault="00283901" w:rsidP="0049195A">
      <w:pPr>
        <w:pStyle w:val="ListParagraph"/>
        <w:numPr>
          <w:ilvl w:val="0"/>
          <w:numId w:val="6"/>
        </w:numPr>
        <w:spacing w:after="1"/>
        <w:ind w:right="3343"/>
      </w:pPr>
      <w:r>
        <w:t xml:space="preserve">Presidents Prize. </w:t>
      </w:r>
    </w:p>
    <w:p w14:paraId="0DC79CBC" w14:textId="77777777" w:rsidR="0049195A" w:rsidRDefault="0049195A" w:rsidP="0049195A">
      <w:pPr>
        <w:pStyle w:val="ListParagraph"/>
        <w:spacing w:after="1"/>
        <w:ind w:left="1104" w:right="3343" w:firstLine="0"/>
      </w:pPr>
    </w:p>
    <w:p w14:paraId="02662BDE" w14:textId="77777777" w:rsidR="00283901" w:rsidRDefault="00283901" w:rsidP="00283901">
      <w:pPr>
        <w:ind w:left="389"/>
      </w:pPr>
      <w:r>
        <w:t xml:space="preserve">In addition to the above conditions of entry already noted, entry to the three Major competition is restricted to Full Members only. Full members are any category of membership that are eligible to vote at the Club AGM.  Similarly, entry to the Golfer of the Year is limited to Full members only.  </w:t>
      </w:r>
    </w:p>
    <w:p w14:paraId="3C76B94A" w14:textId="096853DE" w:rsidR="00237276" w:rsidRDefault="00283901" w:rsidP="00283901">
      <w:pPr>
        <w:ind w:left="389"/>
      </w:pPr>
      <w:r>
        <w:t xml:space="preserve">   </w:t>
      </w:r>
    </w:p>
    <w:p w14:paraId="31AF19E2" w14:textId="77777777" w:rsidR="00237276" w:rsidRDefault="00283901">
      <w:pPr>
        <w:pStyle w:val="Heading3"/>
        <w:ind w:left="9"/>
      </w:pPr>
      <w:r>
        <w:t>Starting times and groups</w:t>
      </w:r>
      <w:r>
        <w:rPr>
          <w:b w:val="0"/>
          <w:sz w:val="20"/>
        </w:rPr>
        <w:t xml:space="preserve"> </w:t>
      </w:r>
      <w:r>
        <w:t xml:space="preserve">  </w:t>
      </w:r>
    </w:p>
    <w:p w14:paraId="2580D050" w14:textId="77777777" w:rsidR="00237276" w:rsidRDefault="00283901">
      <w:pPr>
        <w:ind w:left="389"/>
      </w:pPr>
      <w:r>
        <w:t>Players must start at the time arranged by the Committee i.e. time entered on the online time sheet.</w:t>
      </w:r>
      <w:r>
        <w:rPr>
          <w:sz w:val="20"/>
        </w:rPr>
        <w:t xml:space="preserve"> </w:t>
      </w:r>
      <w:r>
        <w:t xml:space="preserve">  </w:t>
      </w:r>
    </w:p>
    <w:p w14:paraId="59C46567" w14:textId="77777777" w:rsidR="00237276" w:rsidRDefault="00283901">
      <w:pPr>
        <w:spacing w:after="91"/>
        <w:ind w:left="14" w:firstLine="0"/>
      </w:pPr>
      <w:r>
        <w:t xml:space="preserve">   </w:t>
      </w:r>
      <w:r>
        <w:tab/>
      </w:r>
      <w:r>
        <w:rPr>
          <w:b/>
        </w:rPr>
        <w:t xml:space="preserve"> </w:t>
      </w:r>
      <w:r>
        <w:t xml:space="preserve"> </w:t>
      </w:r>
    </w:p>
    <w:p w14:paraId="5E73002D" w14:textId="77777777" w:rsidR="00237276" w:rsidRDefault="00283901">
      <w:pPr>
        <w:pStyle w:val="Heading3"/>
        <w:ind w:left="9"/>
      </w:pPr>
      <w:r>
        <w:t>Format</w:t>
      </w:r>
      <w:r>
        <w:rPr>
          <w:b w:val="0"/>
          <w:sz w:val="20"/>
        </w:rPr>
        <w:t xml:space="preserve"> </w:t>
      </w:r>
      <w:r>
        <w:t xml:space="preserve">  </w:t>
      </w:r>
    </w:p>
    <w:p w14:paraId="69D6720E" w14:textId="63AFAA2E" w:rsidR="00237276" w:rsidRDefault="00283901" w:rsidP="0049195A">
      <w:pPr>
        <w:ind w:left="389"/>
      </w:pPr>
      <w:r>
        <w:t>The format of each competition will be configured on the computer</w:t>
      </w:r>
      <w:r w:rsidR="0049195A">
        <w:t>.</w:t>
      </w:r>
    </w:p>
    <w:p w14:paraId="62E26EE8" w14:textId="77777777" w:rsidR="00237276" w:rsidRDefault="00283901">
      <w:pPr>
        <w:pStyle w:val="Heading4"/>
      </w:pPr>
      <w:r>
        <w:lastRenderedPageBreak/>
        <w:t xml:space="preserve">Marker   </w:t>
      </w:r>
    </w:p>
    <w:p w14:paraId="23C5A2BC" w14:textId="5B58AA0E" w:rsidR="00237276" w:rsidRDefault="00283901">
      <w:pPr>
        <w:spacing w:after="11" w:line="257" w:lineRule="auto"/>
        <w:ind w:left="379" w:right="154" w:hanging="19"/>
      </w:pPr>
      <w:r>
        <w:rPr>
          <w:sz w:val="23"/>
        </w:rPr>
        <w:t>A "marker" is one who is appointed by the Committee to record a</w:t>
      </w:r>
      <w:r>
        <w:rPr>
          <w:b/>
          <w:sz w:val="23"/>
        </w:rPr>
        <w:t xml:space="preserve"> </w:t>
      </w:r>
      <w:r>
        <w:rPr>
          <w:sz w:val="23"/>
        </w:rPr>
        <w:t xml:space="preserve">competitor’s score in stroke play. He may be a fellow competitor. He is not a referee. For our competitions a marker must be affiliated to Golf Ireland or PGA to be appointed </w:t>
      </w:r>
      <w:r>
        <w:t xml:space="preserve">as marker, or hold WHS </w:t>
      </w:r>
      <w:r w:rsidR="00A92FDC">
        <w:t>HI</w:t>
      </w:r>
      <w:r>
        <w:t xml:space="preserve"> </w:t>
      </w:r>
      <w:r w:rsidR="0049195A">
        <w:t>.</w:t>
      </w:r>
    </w:p>
    <w:p w14:paraId="0750A504" w14:textId="11BC4C04" w:rsidR="00283901" w:rsidRDefault="00283901" w:rsidP="002C4D37">
      <w:pPr>
        <w:spacing w:after="0"/>
        <w:ind w:left="374" w:firstLine="0"/>
      </w:pPr>
      <w:r>
        <w:t xml:space="preserve">  </w:t>
      </w:r>
    </w:p>
    <w:p w14:paraId="4891D3CE" w14:textId="77777777" w:rsidR="00237276" w:rsidRDefault="00237276" w:rsidP="00283901">
      <w:pPr>
        <w:spacing w:after="0"/>
        <w:ind w:left="374" w:firstLine="0"/>
      </w:pPr>
    </w:p>
    <w:p w14:paraId="4603D09C" w14:textId="77777777" w:rsidR="00237276" w:rsidRDefault="00283901">
      <w:pPr>
        <w:pStyle w:val="Heading3"/>
        <w:spacing w:after="57"/>
        <w:ind w:left="9"/>
      </w:pPr>
      <w:r>
        <w:t xml:space="preserve"> Signing cards</w:t>
      </w:r>
      <w:r>
        <w:rPr>
          <w:b w:val="0"/>
          <w:sz w:val="20"/>
        </w:rPr>
        <w:t xml:space="preserve"> </w:t>
      </w:r>
      <w:r>
        <w:rPr>
          <w:b w:val="0"/>
        </w:rPr>
        <w:t xml:space="preserve"> </w:t>
      </w:r>
      <w:r>
        <w:t xml:space="preserve"> </w:t>
      </w:r>
    </w:p>
    <w:p w14:paraId="1B66CD23" w14:textId="77777777" w:rsidR="00237276" w:rsidRDefault="00283901">
      <w:pPr>
        <w:numPr>
          <w:ilvl w:val="0"/>
          <w:numId w:val="2"/>
        </w:numPr>
        <w:spacing w:after="55"/>
        <w:ind w:hanging="360"/>
      </w:pPr>
      <w:r>
        <w:t>Singles competitions:    Player and Marker as per Rules of Golf</w:t>
      </w:r>
      <w:r>
        <w:rPr>
          <w:b/>
        </w:rPr>
        <w:t xml:space="preserve"> </w:t>
      </w:r>
      <w:r>
        <w:rPr>
          <w:b/>
          <w:sz w:val="20"/>
        </w:rPr>
        <w:t xml:space="preserve"> </w:t>
      </w:r>
      <w:r>
        <w:t xml:space="preserve">  </w:t>
      </w:r>
    </w:p>
    <w:p w14:paraId="51D870BC" w14:textId="77777777" w:rsidR="00237276" w:rsidRDefault="00283901">
      <w:pPr>
        <w:numPr>
          <w:ilvl w:val="0"/>
          <w:numId w:val="2"/>
        </w:numPr>
        <w:spacing w:after="51"/>
        <w:ind w:hanging="360"/>
      </w:pPr>
      <w:r>
        <w:t>Fourball / 2 Person teams:    One of the players and a Marker from among players opposite.</w:t>
      </w:r>
      <w:r>
        <w:rPr>
          <w:b/>
          <w:sz w:val="20"/>
        </w:rPr>
        <w:t xml:space="preserve"> </w:t>
      </w:r>
      <w:r>
        <w:t xml:space="preserve">  </w:t>
      </w:r>
    </w:p>
    <w:p w14:paraId="7769BEE6" w14:textId="77777777" w:rsidR="00237276" w:rsidRDefault="00283901">
      <w:pPr>
        <w:numPr>
          <w:ilvl w:val="0"/>
          <w:numId w:val="2"/>
        </w:numPr>
        <w:spacing w:after="80"/>
        <w:ind w:hanging="360"/>
      </w:pPr>
      <w:r>
        <w:t xml:space="preserve">Three Person/Four Person teams:     The person who marks the card and one other team member indicating agreement with the marker’s scores.   </w:t>
      </w:r>
    </w:p>
    <w:p w14:paraId="2ECD7F42" w14:textId="77777777" w:rsidR="00237276" w:rsidRDefault="00283901">
      <w:pPr>
        <w:spacing w:after="46"/>
        <w:ind w:left="29" w:firstLine="0"/>
      </w:pPr>
      <w:r>
        <w:rPr>
          <w:sz w:val="20"/>
        </w:rPr>
        <w:t xml:space="preserve">   </w:t>
      </w:r>
      <w:r>
        <w:rPr>
          <w:sz w:val="20"/>
        </w:rPr>
        <w:tab/>
      </w:r>
      <w:r>
        <w:rPr>
          <w:b/>
          <w:sz w:val="20"/>
        </w:rPr>
        <w:t xml:space="preserve"> </w:t>
      </w:r>
      <w:r>
        <w:t xml:space="preserve">  </w:t>
      </w:r>
    </w:p>
    <w:p w14:paraId="1C97CAA4" w14:textId="77777777" w:rsidR="00237276" w:rsidRDefault="00283901">
      <w:pPr>
        <w:ind w:left="389"/>
      </w:pPr>
      <w:r>
        <w:t xml:space="preserve">Failure to comply with these conditions for signing the card will result in disqualification from the competition.  </w:t>
      </w:r>
    </w:p>
    <w:p w14:paraId="3992EE56" w14:textId="77BD7333" w:rsidR="00237276" w:rsidRDefault="00283901" w:rsidP="002C4D37">
      <w:pPr>
        <w:spacing w:after="34"/>
        <w:ind w:left="389" w:firstLine="0"/>
      </w:pPr>
      <w:r>
        <w:t xml:space="preserve">  </w:t>
      </w:r>
    </w:p>
    <w:p w14:paraId="54CE2BAA" w14:textId="77777777" w:rsidR="00237276" w:rsidRDefault="00283901">
      <w:pPr>
        <w:spacing w:after="133"/>
        <w:ind w:left="29" w:firstLine="0"/>
      </w:pPr>
      <w:r>
        <w:rPr>
          <w:sz w:val="20"/>
        </w:rPr>
        <w:t xml:space="preserve"> </w:t>
      </w:r>
      <w:r>
        <w:t xml:space="preserve">  </w:t>
      </w:r>
    </w:p>
    <w:p w14:paraId="046DEB1C" w14:textId="77777777" w:rsidR="00237276" w:rsidRDefault="00283901">
      <w:pPr>
        <w:pStyle w:val="Heading3"/>
        <w:ind w:left="9"/>
      </w:pPr>
      <w:r>
        <w:rPr>
          <w:b w:val="0"/>
          <w:sz w:val="20"/>
        </w:rPr>
        <w:t xml:space="preserve">  </w:t>
      </w:r>
      <w:r>
        <w:t>Presentation of Prizes</w:t>
      </w:r>
      <w:r>
        <w:rPr>
          <w:sz w:val="20"/>
        </w:rPr>
        <w:t xml:space="preserve"> </w:t>
      </w:r>
      <w:r>
        <w:rPr>
          <w:b w:val="0"/>
        </w:rPr>
        <w:t xml:space="preserve"> </w:t>
      </w:r>
      <w:r>
        <w:t xml:space="preserve"> </w:t>
      </w:r>
    </w:p>
    <w:p w14:paraId="07E13631" w14:textId="756FE9A9" w:rsidR="00237276" w:rsidRDefault="00283901">
      <w:pPr>
        <w:ind w:left="389" w:right="228"/>
      </w:pPr>
      <w:r>
        <w:t>Prize winners are expected to attend Prize Presentations as a courtesy to our Officers, Sponsors and Members whose generosity is much appreciated. If, due to exceptional circumstances, players are unable to be present to receive their prizes they should nominate another person to collect their prizes on their behalf. Prizes left in the club after presentation are the responsibility of the winner and not the responsibility of any committee. Prize winners who ne</w:t>
      </w:r>
      <w:r w:rsidR="00712CE2">
        <w:t>i</w:t>
      </w:r>
      <w:r>
        <w:t>ther attend or have a representative attend to collect prize on their behalf may forfeit their prize.</w:t>
      </w:r>
      <w:r>
        <w:rPr>
          <w:sz w:val="20"/>
        </w:rPr>
        <w:t xml:space="preserve"> </w:t>
      </w:r>
      <w:r>
        <w:t xml:space="preserve">The Competition committee members who are on duty </w:t>
      </w:r>
      <w:r>
        <w:rPr>
          <w:b/>
        </w:rPr>
        <w:t>cannot</w:t>
      </w:r>
      <w:r>
        <w:t xml:space="preserve"> be asked to represent you.</w:t>
      </w:r>
      <w:r>
        <w:rPr>
          <w:sz w:val="20"/>
        </w:rPr>
        <w:t xml:space="preserve"> </w:t>
      </w:r>
      <w:r>
        <w:t xml:space="preserve">  </w:t>
      </w:r>
    </w:p>
    <w:p w14:paraId="65E89EEF" w14:textId="77777777" w:rsidR="00237276" w:rsidRDefault="00283901">
      <w:pPr>
        <w:spacing w:after="128"/>
        <w:ind w:left="29" w:firstLine="0"/>
      </w:pPr>
      <w:r>
        <w:rPr>
          <w:sz w:val="20"/>
        </w:rPr>
        <w:t xml:space="preserve"> </w:t>
      </w:r>
      <w:r>
        <w:t xml:space="preserve">  </w:t>
      </w:r>
    </w:p>
    <w:p w14:paraId="28262C50" w14:textId="77777777" w:rsidR="00237276" w:rsidRDefault="00283901">
      <w:pPr>
        <w:pStyle w:val="Heading3"/>
        <w:ind w:left="9"/>
      </w:pPr>
      <w:r>
        <w:rPr>
          <w:b w:val="0"/>
          <w:sz w:val="20"/>
        </w:rPr>
        <w:t xml:space="preserve">  </w:t>
      </w:r>
      <w:r>
        <w:t>Returning Cards</w:t>
      </w:r>
      <w:r>
        <w:rPr>
          <w:b w:val="0"/>
          <w:sz w:val="20"/>
        </w:rPr>
        <w:t xml:space="preserve"> </w:t>
      </w:r>
      <w:r>
        <w:t xml:space="preserve">  </w:t>
      </w:r>
    </w:p>
    <w:p w14:paraId="5B7ECBB5" w14:textId="77777777" w:rsidR="00237276" w:rsidRDefault="00283901">
      <w:pPr>
        <w:spacing w:after="0"/>
        <w:ind w:left="389" w:firstLine="0"/>
      </w:pPr>
      <w:r>
        <w:t xml:space="preserve"> </w:t>
      </w:r>
    </w:p>
    <w:p w14:paraId="2A59C602" w14:textId="77777777" w:rsidR="00237276" w:rsidRDefault="00283901">
      <w:pPr>
        <w:spacing w:after="7"/>
        <w:ind w:left="389"/>
      </w:pPr>
      <w:r>
        <w:t xml:space="preserve">The Player must have their correct gross score for each hole recorded, the card is signed by the player and the marker as per the Rules of Golf.  </w:t>
      </w:r>
    </w:p>
    <w:p w14:paraId="510DF9BE" w14:textId="77777777" w:rsidR="00237276" w:rsidRDefault="00283901">
      <w:pPr>
        <w:spacing w:after="3"/>
        <w:ind w:left="374" w:firstLine="0"/>
      </w:pPr>
      <w:r>
        <w:t xml:space="preserve"> </w:t>
      </w:r>
    </w:p>
    <w:p w14:paraId="2032BEA6" w14:textId="77777777" w:rsidR="00237276" w:rsidRDefault="00283901">
      <w:pPr>
        <w:spacing w:after="7"/>
        <w:ind w:left="389"/>
      </w:pPr>
      <w:r>
        <w:t xml:space="preserve">If for any reason labels are not available on sign in the Committee requests </w:t>
      </w:r>
      <w:r>
        <w:rPr>
          <w:b/>
        </w:rPr>
        <w:t>the player</w:t>
      </w:r>
      <w:r>
        <w:t xml:space="preserve"> to put their Name, Course Handicap, Handicap Index and Playing Handicap on their scorecard.</w:t>
      </w:r>
      <w:r>
        <w:rPr>
          <w:sz w:val="20"/>
        </w:rPr>
        <w:t xml:space="preserve"> </w:t>
      </w:r>
      <w:r>
        <w:t xml:space="preserve">  </w:t>
      </w:r>
    </w:p>
    <w:p w14:paraId="55C8AADD" w14:textId="77777777" w:rsidR="00237276" w:rsidRDefault="00283901">
      <w:pPr>
        <w:spacing w:after="64"/>
        <w:ind w:left="374" w:firstLine="0"/>
      </w:pPr>
      <w:r>
        <w:t xml:space="preserve"> </w:t>
      </w:r>
    </w:p>
    <w:p w14:paraId="0E4FC1D8" w14:textId="77777777" w:rsidR="00237276" w:rsidRDefault="00283901">
      <w:pPr>
        <w:spacing w:after="1"/>
        <w:ind w:left="389"/>
      </w:pPr>
      <w:r>
        <w:t xml:space="preserve">When entering your score on the computer, ensure it corresponds with the score on your card.  </w:t>
      </w:r>
    </w:p>
    <w:p w14:paraId="24CC41FA" w14:textId="77777777" w:rsidR="00237276" w:rsidRDefault="00283901">
      <w:pPr>
        <w:spacing w:after="0"/>
        <w:ind w:left="384" w:firstLine="0"/>
      </w:pPr>
      <w:r>
        <w:t xml:space="preserve"> </w:t>
      </w:r>
    </w:p>
    <w:p w14:paraId="4B0BEABD" w14:textId="77777777" w:rsidR="00237276" w:rsidRDefault="00283901">
      <w:pPr>
        <w:spacing w:after="8"/>
        <w:ind w:left="389"/>
      </w:pPr>
      <w:r>
        <w:t xml:space="preserve">The Committee requests that players enter scores into the computer (If Computer is not working this should be clearly indicated on Card) and players must place scorecards into competition box as soon as possible after completing play.  </w:t>
      </w:r>
    </w:p>
    <w:p w14:paraId="2339231D" w14:textId="77777777" w:rsidR="00237276" w:rsidRDefault="00283901">
      <w:pPr>
        <w:spacing w:after="44"/>
        <w:ind w:left="384" w:firstLine="0"/>
      </w:pPr>
      <w:r>
        <w:t xml:space="preserve"> </w:t>
      </w:r>
    </w:p>
    <w:p w14:paraId="6204C9D4" w14:textId="53D490DD" w:rsidR="00237276" w:rsidRDefault="00283901">
      <w:pPr>
        <w:spacing w:after="1"/>
        <w:ind w:left="389"/>
      </w:pPr>
      <w:r>
        <w:t>All Cards w</w:t>
      </w:r>
      <w:r w:rsidR="00712CE2">
        <w:t>h</w:t>
      </w:r>
      <w:r>
        <w:t xml:space="preserve">ether completed or not must be returned. </w:t>
      </w:r>
    </w:p>
    <w:p w14:paraId="7EA932A8" w14:textId="77777777" w:rsidR="002C4D37" w:rsidRDefault="002C4D37">
      <w:pPr>
        <w:spacing w:after="1"/>
        <w:ind w:left="389"/>
      </w:pPr>
    </w:p>
    <w:p w14:paraId="10CF8548" w14:textId="77777777" w:rsidR="00237276" w:rsidRDefault="00283901">
      <w:pPr>
        <w:spacing w:after="4"/>
        <w:ind w:left="399"/>
      </w:pPr>
      <w:r>
        <w:rPr>
          <w:b/>
        </w:rPr>
        <w:t xml:space="preserve">A card once deposited in the competition box may never be retrieved or altered. </w:t>
      </w:r>
      <w:r>
        <w:t xml:space="preserve">  </w:t>
      </w:r>
    </w:p>
    <w:p w14:paraId="079491A8" w14:textId="77777777" w:rsidR="00237276" w:rsidRDefault="00283901">
      <w:pPr>
        <w:pStyle w:val="Heading3"/>
        <w:ind w:left="9"/>
      </w:pPr>
      <w:r>
        <w:lastRenderedPageBreak/>
        <w:t xml:space="preserve">Applying a Penalty Score for Non-Return of Cards –  </w:t>
      </w:r>
    </w:p>
    <w:p w14:paraId="69A4A0E9" w14:textId="77777777" w:rsidR="00237276" w:rsidRDefault="00283901">
      <w:pPr>
        <w:spacing w:after="43"/>
        <w:ind w:left="14" w:firstLine="0"/>
      </w:pPr>
      <w:r>
        <w:rPr>
          <w:b/>
        </w:rPr>
        <w:t xml:space="preserve"> </w:t>
      </w:r>
    </w:p>
    <w:p w14:paraId="6BBE0467" w14:textId="77777777" w:rsidR="00237276" w:rsidRDefault="00283901">
      <w:pPr>
        <w:spacing w:after="4"/>
        <w:ind w:left="9"/>
      </w:pPr>
      <w:r>
        <w:rPr>
          <w:b/>
        </w:rPr>
        <w:t xml:space="preserve">All scorecards must be returned. </w:t>
      </w:r>
    </w:p>
    <w:p w14:paraId="73BBC3A0" w14:textId="77777777" w:rsidR="00237276" w:rsidRDefault="00283901">
      <w:pPr>
        <w:spacing w:after="0"/>
        <w:ind w:left="14" w:firstLine="0"/>
      </w:pPr>
      <w:r>
        <w:rPr>
          <w:b/>
        </w:rPr>
        <w:t xml:space="preserve"> </w:t>
      </w:r>
    </w:p>
    <w:p w14:paraId="054CB3A9" w14:textId="4818D4EA" w:rsidR="00237276" w:rsidRDefault="00283901">
      <w:pPr>
        <w:ind w:left="393" w:right="87" w:hanging="379"/>
      </w:pPr>
      <w:r>
        <w:rPr>
          <w:b/>
        </w:rPr>
        <w:t xml:space="preserve">      </w:t>
      </w:r>
      <w:r>
        <w:t xml:space="preserve">In a situation where a player fails to submit a score from an authorised format of play in a timely manner, the Handicap &amp; Competition Committees will investigate the </w:t>
      </w:r>
      <w:r w:rsidR="0049195A">
        <w:t>reason,</w:t>
      </w:r>
      <w:r>
        <w:t xml:space="preserve"> and appropriate action will be taken under rule 7.1. The prompt submission of acceptable scores from authorized formats of play, is an important part of ensuring the integrity of a players Handicap Index.  </w:t>
      </w:r>
      <w:r>
        <w:rPr>
          <w:b/>
        </w:rPr>
        <w:t xml:space="preserve"> </w:t>
      </w:r>
    </w:p>
    <w:p w14:paraId="6A950879" w14:textId="77777777" w:rsidR="00237276" w:rsidRDefault="00283901">
      <w:pPr>
        <w:spacing w:after="77"/>
        <w:ind w:left="29" w:firstLine="0"/>
      </w:pPr>
      <w:r>
        <w:rPr>
          <w:b/>
        </w:rPr>
        <w:t xml:space="preserve"> </w:t>
      </w:r>
      <w:r>
        <w:t xml:space="preserve">  </w:t>
      </w:r>
    </w:p>
    <w:p w14:paraId="7272FEFE" w14:textId="77777777" w:rsidR="00237276" w:rsidRDefault="00283901">
      <w:pPr>
        <w:pStyle w:val="Heading3"/>
        <w:ind w:left="9"/>
      </w:pPr>
      <w:r>
        <w:t xml:space="preserve">Ties   </w:t>
      </w:r>
    </w:p>
    <w:p w14:paraId="29525362" w14:textId="77777777" w:rsidR="002F3D4F" w:rsidRPr="002F3D4F" w:rsidRDefault="002F3D4F" w:rsidP="002F3D4F"/>
    <w:p w14:paraId="40AD4BD6" w14:textId="6D115F7D" w:rsidR="00237276" w:rsidRDefault="00283901">
      <w:pPr>
        <w:ind w:left="389"/>
      </w:pPr>
      <w:r>
        <w:t>In 18-hole competitions ties shall be decided on the last 9, 6, 3, 2, 1 hole(s). If still a tie then decide by lot</w:t>
      </w:r>
      <w:r w:rsidR="00712CE2">
        <w:t>tery</w:t>
      </w:r>
      <w:r>
        <w:t xml:space="preserve">.   </w:t>
      </w:r>
    </w:p>
    <w:p w14:paraId="53432A6E" w14:textId="77777777" w:rsidR="00237276" w:rsidRDefault="00283901">
      <w:pPr>
        <w:spacing w:after="0"/>
        <w:ind w:left="389" w:firstLine="0"/>
      </w:pPr>
      <w:r>
        <w:t xml:space="preserve">   </w:t>
      </w:r>
    </w:p>
    <w:p w14:paraId="627F8FBB" w14:textId="48B9585F" w:rsidR="00C16245" w:rsidRDefault="00283901">
      <w:pPr>
        <w:spacing w:after="8"/>
        <w:ind w:left="389" w:right="443"/>
      </w:pPr>
      <w:r>
        <w:t xml:space="preserve">In competitions where we play between 9 and 18 holes, ties shall be decided on the </w:t>
      </w:r>
      <w:r w:rsidR="00712CE2">
        <w:t>last 9</w:t>
      </w:r>
      <w:r>
        <w:t xml:space="preserve">, 6, 3, 2, 1 hole(s) of the holes that are in play for that competition. </w:t>
      </w:r>
    </w:p>
    <w:p w14:paraId="52BFA80F" w14:textId="7E7710A9" w:rsidR="00237276" w:rsidRDefault="00283901">
      <w:pPr>
        <w:spacing w:after="8"/>
        <w:ind w:left="389" w:right="443"/>
      </w:pPr>
      <w:r>
        <w:t xml:space="preserve">If still a </w:t>
      </w:r>
      <w:r w:rsidR="00712CE2">
        <w:t>tie,</w:t>
      </w:r>
      <w:r>
        <w:t xml:space="preserve"> then result is decided by lot</w:t>
      </w:r>
      <w:r w:rsidR="00712CE2">
        <w:t>tery</w:t>
      </w:r>
      <w:r>
        <w:t xml:space="preserve">.   </w:t>
      </w:r>
    </w:p>
    <w:p w14:paraId="4072A999" w14:textId="77777777" w:rsidR="00C16245" w:rsidRDefault="00C16245">
      <w:pPr>
        <w:spacing w:after="8"/>
        <w:ind w:left="389" w:right="443"/>
      </w:pPr>
    </w:p>
    <w:p w14:paraId="09331741" w14:textId="0FBF0F5D" w:rsidR="00C16245" w:rsidRDefault="00283901">
      <w:pPr>
        <w:ind w:left="389"/>
      </w:pPr>
      <w:r>
        <w:t xml:space="preserve">In </w:t>
      </w:r>
      <w:r w:rsidR="00712CE2">
        <w:t>9-hole</w:t>
      </w:r>
      <w:r>
        <w:t xml:space="preserve"> competitions ties shall be decided on the last 6, 3, 2, 1 hole(s). </w:t>
      </w:r>
    </w:p>
    <w:p w14:paraId="1D9F2915" w14:textId="0655AA32" w:rsidR="00237276" w:rsidRDefault="00283901">
      <w:pPr>
        <w:ind w:left="389"/>
      </w:pPr>
      <w:r>
        <w:t xml:space="preserve">If still a </w:t>
      </w:r>
      <w:r w:rsidR="00712CE2">
        <w:t>tie,</w:t>
      </w:r>
      <w:r>
        <w:t xml:space="preserve"> then decide by lot</w:t>
      </w:r>
      <w:r w:rsidR="00712CE2">
        <w:t>tery</w:t>
      </w:r>
      <w:r>
        <w:t>.</w:t>
      </w:r>
      <w:r>
        <w:rPr>
          <w:sz w:val="20"/>
        </w:rPr>
        <w:t xml:space="preserve"> </w:t>
      </w:r>
      <w:r>
        <w:t xml:space="preserve">  </w:t>
      </w:r>
    </w:p>
    <w:p w14:paraId="7DF7D81A" w14:textId="77777777" w:rsidR="00237276" w:rsidRDefault="00283901">
      <w:pPr>
        <w:spacing w:after="52"/>
        <w:ind w:left="29" w:firstLine="0"/>
      </w:pPr>
      <w:r>
        <w:rPr>
          <w:sz w:val="20"/>
        </w:rPr>
        <w:t xml:space="preserve"> </w:t>
      </w:r>
      <w:r>
        <w:t xml:space="preserve">  </w:t>
      </w:r>
    </w:p>
    <w:p w14:paraId="282A569B" w14:textId="77777777" w:rsidR="00237276" w:rsidRDefault="00283901">
      <w:pPr>
        <w:spacing w:after="4"/>
        <w:ind w:left="9"/>
        <w:rPr>
          <w:b/>
        </w:rPr>
      </w:pPr>
      <w:r>
        <w:rPr>
          <w:sz w:val="20"/>
        </w:rPr>
        <w:t xml:space="preserve">  </w:t>
      </w:r>
      <w:r>
        <w:rPr>
          <w:b/>
        </w:rPr>
        <w:t>Numbers constituting a competition.</w:t>
      </w:r>
      <w:r>
        <w:rPr>
          <w:sz w:val="20"/>
        </w:rPr>
        <w:t xml:space="preserve"> </w:t>
      </w:r>
      <w:r>
        <w:rPr>
          <w:b/>
        </w:rPr>
        <w:t xml:space="preserve">  </w:t>
      </w:r>
    </w:p>
    <w:p w14:paraId="2F30DE4E" w14:textId="77777777" w:rsidR="002F3D4F" w:rsidRDefault="002F3D4F">
      <w:pPr>
        <w:spacing w:after="4"/>
        <w:ind w:left="9"/>
      </w:pPr>
    </w:p>
    <w:p w14:paraId="7B494734" w14:textId="77777777" w:rsidR="00237276" w:rsidRDefault="00283901">
      <w:pPr>
        <w:ind w:left="389"/>
      </w:pPr>
      <w:r>
        <w:t xml:space="preserve">30 entries constitute a Competition for men. Full prize model will be invoked for 100+ entries. Less than 100 entries will invoke the step back prize model. </w:t>
      </w:r>
      <w:r>
        <w:rPr>
          <w:sz w:val="20"/>
        </w:rPr>
        <w:t xml:space="preserve"> </w:t>
      </w:r>
      <w:r>
        <w:t xml:space="preserve">  </w:t>
      </w:r>
    </w:p>
    <w:p w14:paraId="453DA05C" w14:textId="77777777" w:rsidR="00237276" w:rsidRDefault="00283901">
      <w:pPr>
        <w:spacing w:after="118"/>
        <w:ind w:left="29" w:firstLine="0"/>
      </w:pPr>
      <w:r>
        <w:rPr>
          <w:sz w:val="20"/>
        </w:rPr>
        <w:t xml:space="preserve"> </w:t>
      </w:r>
      <w:r>
        <w:t xml:space="preserve">  </w:t>
      </w:r>
    </w:p>
    <w:p w14:paraId="683DB6AC" w14:textId="17ABAEF6" w:rsidR="00237276" w:rsidRDefault="00283901">
      <w:pPr>
        <w:spacing w:after="4"/>
        <w:ind w:left="9"/>
      </w:pPr>
      <w:r>
        <w:rPr>
          <w:sz w:val="20"/>
        </w:rPr>
        <w:t xml:space="preserve">  </w:t>
      </w:r>
      <w:r>
        <w:rPr>
          <w:b/>
        </w:rPr>
        <w:t>The</w:t>
      </w:r>
      <w:r w:rsidR="0049195A">
        <w:rPr>
          <w:b/>
        </w:rPr>
        <w:t xml:space="preserve"> Competition</w:t>
      </w:r>
      <w:r>
        <w:rPr>
          <w:b/>
        </w:rPr>
        <w:t xml:space="preserve"> Committee</w:t>
      </w:r>
      <w:r>
        <w:t>.</w:t>
      </w:r>
      <w:r>
        <w:rPr>
          <w:sz w:val="20"/>
        </w:rPr>
        <w:t xml:space="preserve"> </w:t>
      </w:r>
      <w:r>
        <w:t xml:space="preserve">  </w:t>
      </w:r>
    </w:p>
    <w:p w14:paraId="56881084" w14:textId="77777777" w:rsidR="002F3D4F" w:rsidRDefault="002F3D4F">
      <w:pPr>
        <w:spacing w:after="4"/>
        <w:ind w:left="9"/>
      </w:pPr>
    </w:p>
    <w:p w14:paraId="50736E14" w14:textId="77777777" w:rsidR="0049195A" w:rsidRDefault="00283901">
      <w:pPr>
        <w:ind w:left="389"/>
      </w:pPr>
      <w:r>
        <w:t xml:space="preserve">All disputes shall be settled by the Committee whose decision shall be final. </w:t>
      </w:r>
    </w:p>
    <w:p w14:paraId="5A7434E4" w14:textId="77777777" w:rsidR="0049195A" w:rsidRDefault="00283901">
      <w:pPr>
        <w:ind w:left="389"/>
      </w:pPr>
      <w:r>
        <w:t xml:space="preserve">The Committee reserves the right to alter times of starting and pairings </w:t>
      </w:r>
      <w:r w:rsidR="0049195A">
        <w:t>and</w:t>
      </w:r>
      <w:r>
        <w:t xml:space="preserve"> to appoint a marker if necessary. </w:t>
      </w:r>
    </w:p>
    <w:p w14:paraId="017C3F5D" w14:textId="71DD8640" w:rsidR="0049195A" w:rsidRDefault="00283901">
      <w:pPr>
        <w:ind w:left="389"/>
      </w:pPr>
      <w:r>
        <w:t xml:space="preserve">The Committee requests that player’s record scores clearly. </w:t>
      </w:r>
    </w:p>
    <w:p w14:paraId="2295C8BE" w14:textId="3063D8AD" w:rsidR="00237276" w:rsidRDefault="00283901">
      <w:pPr>
        <w:ind w:left="389"/>
      </w:pPr>
      <w:r>
        <w:t>The Committee requests that all cards, including No Returns, be placed in the competition box.</w:t>
      </w:r>
      <w:r>
        <w:rPr>
          <w:sz w:val="20"/>
        </w:rPr>
        <w:t xml:space="preserve"> </w:t>
      </w:r>
      <w:r>
        <w:t xml:space="preserve">  </w:t>
      </w:r>
    </w:p>
    <w:p w14:paraId="6742D5D9" w14:textId="77777777" w:rsidR="00237276" w:rsidRDefault="00283901">
      <w:pPr>
        <w:spacing w:after="128"/>
        <w:ind w:left="29" w:firstLine="0"/>
      </w:pPr>
      <w:r>
        <w:rPr>
          <w:sz w:val="20"/>
        </w:rPr>
        <w:t xml:space="preserve"> </w:t>
      </w:r>
      <w:r>
        <w:t xml:space="preserve">  </w:t>
      </w:r>
    </w:p>
    <w:p w14:paraId="0858F744" w14:textId="77777777" w:rsidR="008407C4" w:rsidRDefault="00283901">
      <w:pPr>
        <w:pStyle w:val="Heading1"/>
        <w:ind w:left="9"/>
        <w:rPr>
          <w:b w:val="0"/>
          <w:sz w:val="20"/>
        </w:rPr>
      </w:pPr>
      <w:r>
        <w:rPr>
          <w:b w:val="0"/>
          <w:sz w:val="20"/>
        </w:rPr>
        <w:t xml:space="preserve"> </w:t>
      </w:r>
    </w:p>
    <w:p w14:paraId="5FB05F84" w14:textId="77777777" w:rsidR="008407C4" w:rsidRDefault="008407C4">
      <w:pPr>
        <w:spacing w:after="160" w:line="278" w:lineRule="auto"/>
        <w:ind w:left="0" w:firstLine="0"/>
        <w:rPr>
          <w:sz w:val="20"/>
        </w:rPr>
      </w:pPr>
      <w:r>
        <w:rPr>
          <w:b/>
          <w:sz w:val="20"/>
        </w:rPr>
        <w:br w:type="page"/>
      </w:r>
    </w:p>
    <w:p w14:paraId="0A12C1D9" w14:textId="5812AE2A" w:rsidR="00237276" w:rsidRDefault="00283901">
      <w:pPr>
        <w:pStyle w:val="Heading1"/>
        <w:ind w:left="9"/>
      </w:pPr>
      <w:r>
        <w:rPr>
          <w:b w:val="0"/>
          <w:sz w:val="20"/>
        </w:rPr>
        <w:lastRenderedPageBreak/>
        <w:t xml:space="preserve"> </w:t>
      </w:r>
      <w:r>
        <w:t>GENERAL CONDITIONS</w:t>
      </w:r>
      <w:r>
        <w:rPr>
          <w:b w:val="0"/>
          <w:sz w:val="20"/>
        </w:rPr>
        <w:t xml:space="preserve"> </w:t>
      </w:r>
      <w:r>
        <w:t xml:space="preserve">  </w:t>
      </w:r>
    </w:p>
    <w:p w14:paraId="0CA35769" w14:textId="77777777" w:rsidR="00237276" w:rsidRDefault="00283901">
      <w:pPr>
        <w:ind w:left="389" w:right="114"/>
      </w:pPr>
      <w:r>
        <w:t>The Men’s and Ladies’ Committees have jointly declared, as a Condition of competition, that on any day when a 'mixed' stroke play competition follows another competition, practice will be permitted on the competition course, prior to competing in the 'mixed' stroke competition to enable our members to validly play in both competitions.</w:t>
      </w:r>
      <w:r>
        <w:rPr>
          <w:sz w:val="20"/>
        </w:rPr>
        <w:t xml:space="preserve"> </w:t>
      </w:r>
      <w:r>
        <w:t xml:space="preserve">  </w:t>
      </w:r>
    </w:p>
    <w:p w14:paraId="715D05BF" w14:textId="77777777" w:rsidR="00237276" w:rsidRDefault="00283901">
      <w:pPr>
        <w:spacing w:after="71"/>
        <w:ind w:left="29" w:firstLine="0"/>
      </w:pPr>
      <w:r>
        <w:rPr>
          <w:sz w:val="20"/>
        </w:rPr>
        <w:t xml:space="preserve"> </w:t>
      </w:r>
      <w:r>
        <w:t xml:space="preserve">  </w:t>
      </w:r>
    </w:p>
    <w:p w14:paraId="18B26FD8" w14:textId="77777777" w:rsidR="00237276" w:rsidRDefault="00283901" w:rsidP="008407C4">
      <w:pPr>
        <w:pStyle w:val="Heading1"/>
        <w:ind w:left="9"/>
      </w:pPr>
      <w:r>
        <w:t>The Committee reserves the right to:</w:t>
      </w:r>
      <w:r w:rsidRPr="008407C4">
        <w:t xml:space="preserve"> </w:t>
      </w:r>
      <w:r>
        <w:t xml:space="preserve">  </w:t>
      </w:r>
    </w:p>
    <w:p w14:paraId="64184C89" w14:textId="77777777" w:rsidR="002F3D4F" w:rsidRPr="002F3D4F" w:rsidRDefault="002F3D4F" w:rsidP="002F3D4F"/>
    <w:p w14:paraId="107963E6" w14:textId="77777777" w:rsidR="00237276" w:rsidRDefault="00283901">
      <w:pPr>
        <w:numPr>
          <w:ilvl w:val="0"/>
          <w:numId w:val="3"/>
        </w:numPr>
        <w:ind w:hanging="360"/>
      </w:pPr>
      <w:r>
        <w:t>Refuse any entry without assigning a reason.</w:t>
      </w:r>
      <w:r>
        <w:rPr>
          <w:sz w:val="20"/>
        </w:rPr>
        <w:t xml:space="preserve"> </w:t>
      </w:r>
      <w:r>
        <w:t xml:space="preserve">  </w:t>
      </w:r>
    </w:p>
    <w:p w14:paraId="1BFA2B66" w14:textId="77777777" w:rsidR="00237276" w:rsidRDefault="00283901">
      <w:pPr>
        <w:numPr>
          <w:ilvl w:val="0"/>
          <w:numId w:val="3"/>
        </w:numPr>
        <w:spacing w:after="54"/>
        <w:ind w:hanging="360"/>
      </w:pPr>
      <w:r>
        <w:t>Correct any mistakes made in the checking of score cards.</w:t>
      </w:r>
      <w:r>
        <w:rPr>
          <w:sz w:val="20"/>
        </w:rPr>
        <w:t xml:space="preserve"> </w:t>
      </w:r>
      <w:r>
        <w:t xml:space="preserve">  </w:t>
      </w:r>
    </w:p>
    <w:p w14:paraId="675FAE69" w14:textId="77777777" w:rsidR="00237276" w:rsidRDefault="00283901">
      <w:pPr>
        <w:numPr>
          <w:ilvl w:val="0"/>
          <w:numId w:val="3"/>
        </w:numPr>
        <w:ind w:hanging="360"/>
      </w:pPr>
      <w:r>
        <w:t xml:space="preserve">Alter the published competition or conditions of same if it is deemed necessary.   </w:t>
      </w:r>
    </w:p>
    <w:p w14:paraId="55814F1A" w14:textId="15062992" w:rsidR="00237276" w:rsidRDefault="00283901" w:rsidP="004B0D26">
      <w:pPr>
        <w:numPr>
          <w:ilvl w:val="0"/>
          <w:numId w:val="3"/>
        </w:numPr>
        <w:ind w:hanging="360"/>
      </w:pPr>
      <w:r>
        <w:t>Cancel a competition due to insufficient entries or to postpone or abandon it at any stage in exceptional</w:t>
      </w:r>
      <w:r>
        <w:rPr>
          <w:sz w:val="20"/>
        </w:rPr>
        <w:t xml:space="preserve"> </w:t>
      </w:r>
      <w:r>
        <w:rPr>
          <w:sz w:val="23"/>
        </w:rPr>
        <w:t>circumstances, if the Committee so decides.</w:t>
      </w:r>
      <w:r>
        <w:t xml:space="preserve">   </w:t>
      </w:r>
      <w:r w:rsidRPr="004B0D26">
        <w:rPr>
          <w:sz w:val="20"/>
        </w:rPr>
        <w:t xml:space="preserve"> </w:t>
      </w:r>
      <w:r>
        <w:t xml:space="preserve">  </w:t>
      </w:r>
    </w:p>
    <w:p w14:paraId="5CC4785A" w14:textId="77777777" w:rsidR="00237276" w:rsidRDefault="00283901">
      <w:pPr>
        <w:spacing w:after="0"/>
        <w:ind w:left="14" w:firstLine="0"/>
      </w:pPr>
      <w:r>
        <w:t xml:space="preserve"> </w:t>
      </w:r>
      <w:r>
        <w:tab/>
      </w:r>
      <w:r>
        <w:rPr>
          <w:b/>
        </w:rPr>
        <w:t xml:space="preserve"> </w:t>
      </w:r>
    </w:p>
    <w:p w14:paraId="784A01B6" w14:textId="77777777" w:rsidR="00237276" w:rsidRDefault="00283901">
      <w:pPr>
        <w:pStyle w:val="Heading1"/>
        <w:ind w:left="9"/>
      </w:pPr>
      <w:r>
        <w:t>MATCH PLAY RULES</w:t>
      </w:r>
      <w:r>
        <w:rPr>
          <w:b w:val="0"/>
          <w:sz w:val="20"/>
        </w:rPr>
        <w:t xml:space="preserve"> </w:t>
      </w:r>
      <w:r>
        <w:t xml:space="preserve">  </w:t>
      </w:r>
    </w:p>
    <w:p w14:paraId="4A30AE55" w14:textId="77777777" w:rsidR="00237276" w:rsidRDefault="00283901">
      <w:pPr>
        <w:spacing w:after="0"/>
        <w:ind w:left="389" w:firstLine="0"/>
      </w:pPr>
      <w:r>
        <w:t xml:space="preserve"> </w:t>
      </w:r>
    </w:p>
    <w:p w14:paraId="14FCE0A6" w14:textId="015EE847" w:rsidR="008407C4" w:rsidRDefault="00F100AB" w:rsidP="004468F1">
      <w:pPr>
        <w:spacing w:after="44"/>
        <w:ind w:left="389" w:firstLine="0"/>
      </w:pPr>
      <w:r w:rsidRPr="00F100AB">
        <w:t>To be eligible for entry to our club match play competitions a member must have a fully formed WHS Handicap Index. (20 scores)</w:t>
      </w:r>
      <w:r>
        <w:t xml:space="preserve"> of which-</w:t>
      </w:r>
      <w:r w:rsidRPr="00F100AB">
        <w:br/>
        <w:t>• Ten (10) of the 20 must have been in competition.</w:t>
      </w:r>
      <w:r w:rsidRPr="00F100AB">
        <w:br/>
        <w:t xml:space="preserve">• Four (4) competition scores recorded on their handicap record in the previous </w:t>
      </w:r>
      <w:r w:rsidR="00673391">
        <w:t>12 Months</w:t>
      </w:r>
      <w:r w:rsidRPr="00F100AB">
        <w:br/>
        <w:t>• Matchplay competitions are open to eligible 7-day adult members.</w:t>
      </w:r>
      <w:r w:rsidR="00283901">
        <w:t xml:space="preserve">   </w:t>
      </w:r>
    </w:p>
    <w:p w14:paraId="4CF12109" w14:textId="77777777" w:rsidR="004468F1" w:rsidRDefault="004468F1" w:rsidP="004468F1">
      <w:pPr>
        <w:spacing w:after="44"/>
        <w:ind w:left="389" w:firstLine="0"/>
      </w:pPr>
    </w:p>
    <w:p w14:paraId="7EAD5DC9" w14:textId="684E0AB0" w:rsidR="00237276" w:rsidRDefault="00283901">
      <w:pPr>
        <w:spacing w:after="69" w:line="270" w:lineRule="auto"/>
        <w:ind w:left="384" w:right="294" w:firstLine="0"/>
        <w:jc w:val="both"/>
      </w:pPr>
      <w:r>
        <w:t xml:space="preserve">There is one exception </w:t>
      </w:r>
      <w:r w:rsidR="008407C4">
        <w:t>– Juvenile</w:t>
      </w:r>
      <w:r>
        <w:t xml:space="preserve"> members who are eligible to play in Men’s closed competitions are eligible to qualify for the Fingal Trophy (normal timesheet rules apply).</w:t>
      </w:r>
      <w:r>
        <w:rPr>
          <w:sz w:val="20"/>
        </w:rPr>
        <w:t xml:space="preserve">       </w:t>
      </w:r>
      <w:r>
        <w:t xml:space="preserve"> </w:t>
      </w:r>
    </w:p>
    <w:p w14:paraId="5BF3EE4A" w14:textId="77777777" w:rsidR="00237276" w:rsidRDefault="00283901">
      <w:pPr>
        <w:spacing w:after="68"/>
        <w:ind w:left="374" w:firstLine="0"/>
      </w:pPr>
      <w:r>
        <w:rPr>
          <w:sz w:val="20"/>
        </w:rPr>
        <w:t>ABOVE SUBJECT TO CHILD SAFETY REQUIREMENTS</w:t>
      </w:r>
      <w:r>
        <w:t xml:space="preserve">  </w:t>
      </w:r>
    </w:p>
    <w:p w14:paraId="380979E7" w14:textId="77777777" w:rsidR="00237276" w:rsidRDefault="00283901">
      <w:pPr>
        <w:spacing w:after="41"/>
        <w:ind w:left="374" w:firstLine="0"/>
      </w:pPr>
      <w:r>
        <w:t xml:space="preserve">  </w:t>
      </w:r>
    </w:p>
    <w:p w14:paraId="5E9677C5" w14:textId="77777777" w:rsidR="00237276" w:rsidRDefault="00283901">
      <w:pPr>
        <w:ind w:left="389"/>
      </w:pPr>
      <w:r>
        <w:t>All match play competitions must be played from the tees that the qualifying competition was played from.</w:t>
      </w:r>
      <w:r>
        <w:rPr>
          <w:sz w:val="20"/>
        </w:rPr>
        <w:t xml:space="preserve"> </w:t>
      </w:r>
      <w:r>
        <w:t xml:space="preserve">  </w:t>
      </w:r>
    </w:p>
    <w:p w14:paraId="4D7DAD23" w14:textId="77777777" w:rsidR="00237276" w:rsidRDefault="00283901">
      <w:pPr>
        <w:spacing w:after="24"/>
        <w:ind w:left="29" w:firstLine="0"/>
      </w:pPr>
      <w:r>
        <w:rPr>
          <w:sz w:val="20"/>
        </w:rPr>
        <w:t xml:space="preserve"> </w:t>
      </w:r>
      <w:r>
        <w:t xml:space="preserve">  </w:t>
      </w:r>
    </w:p>
    <w:p w14:paraId="6967F91F" w14:textId="4F3A1CA0" w:rsidR="00237276" w:rsidRDefault="00283901">
      <w:pPr>
        <w:ind w:left="389" w:right="729"/>
      </w:pPr>
      <w:r>
        <w:t xml:space="preserve">If a competitor's handicap is adjusted </w:t>
      </w:r>
      <w:r w:rsidR="00F61865">
        <w:t>during</w:t>
      </w:r>
      <w:r>
        <w:t xml:space="preserve"> the competition, the competitor shall at once play off </w:t>
      </w:r>
      <w:r w:rsidR="008407C4">
        <w:t>the</w:t>
      </w:r>
      <w:r>
        <w:t xml:space="preserve"> new handicap.   </w:t>
      </w:r>
    </w:p>
    <w:p w14:paraId="54CCF932" w14:textId="77777777" w:rsidR="00237276" w:rsidRDefault="00283901">
      <w:pPr>
        <w:spacing w:after="0"/>
        <w:ind w:left="389" w:firstLine="0"/>
      </w:pPr>
      <w:r>
        <w:t xml:space="preserve">   </w:t>
      </w:r>
    </w:p>
    <w:p w14:paraId="5680D252" w14:textId="77777777" w:rsidR="00237276" w:rsidRDefault="00283901">
      <w:pPr>
        <w:ind w:left="389"/>
      </w:pPr>
      <w:r>
        <w:t xml:space="preserve">Club Matchplay games are permitted to be played during the competition of the day if they are of a similar type. </w:t>
      </w:r>
    </w:p>
    <w:p w14:paraId="271187DB" w14:textId="2FBD1AD5" w:rsidR="00237276" w:rsidRDefault="00283901">
      <w:pPr>
        <w:ind w:left="389"/>
      </w:pPr>
      <w:r>
        <w:t>Single</w:t>
      </w:r>
      <w:r w:rsidR="00712CE2">
        <w:t>s</w:t>
      </w:r>
      <w:r>
        <w:t xml:space="preserve"> matches during singles Competition, Fourball during a Fourball Competition and Foursomes during Foursomes Match. </w:t>
      </w:r>
    </w:p>
    <w:p w14:paraId="66959DE5" w14:textId="77777777" w:rsidR="00237276" w:rsidRDefault="00283901">
      <w:pPr>
        <w:ind w:left="389"/>
      </w:pPr>
      <w:r>
        <w:t xml:space="preserve">Under No circumstances can Fourball or Foursomes matches be played during a Singles Competition </w:t>
      </w:r>
    </w:p>
    <w:p w14:paraId="14D74305" w14:textId="77777777" w:rsidR="00237276" w:rsidRDefault="00283901">
      <w:pPr>
        <w:ind w:left="389"/>
      </w:pPr>
      <w:r>
        <w:t xml:space="preserve">Members should be aware that the Rules of the Competition of the day supersede the Matchplay.  Failure to adhere to the above will result in disqualification. </w:t>
      </w:r>
    </w:p>
    <w:p w14:paraId="2132CEB7" w14:textId="77777777" w:rsidR="00237276" w:rsidRDefault="00283901">
      <w:pPr>
        <w:spacing w:after="5"/>
        <w:ind w:left="29" w:firstLine="0"/>
      </w:pPr>
      <w:r>
        <w:rPr>
          <w:sz w:val="20"/>
        </w:rPr>
        <w:t xml:space="preserve"> </w:t>
      </w:r>
      <w:r>
        <w:t xml:space="preserve">  </w:t>
      </w:r>
    </w:p>
    <w:p w14:paraId="1D2F0016" w14:textId="77777777" w:rsidR="008407C4" w:rsidRDefault="008407C4">
      <w:pPr>
        <w:spacing w:after="160" w:line="278" w:lineRule="auto"/>
        <w:ind w:left="0" w:firstLine="0"/>
      </w:pPr>
      <w:r>
        <w:br w:type="page"/>
      </w:r>
    </w:p>
    <w:p w14:paraId="3531094A" w14:textId="6B75B1B3" w:rsidR="00237276" w:rsidRDefault="00283901">
      <w:pPr>
        <w:ind w:left="389"/>
      </w:pPr>
      <w:r>
        <w:lastRenderedPageBreak/>
        <w:t xml:space="preserve">From a data protection perspective by entering the match play competition you are giving the office and pro-shop permission to pass on your contact details to your opposition. You may also make your contact details available through the ClubV1 App or members may write their number on the drawsheet in the locker room.   </w:t>
      </w:r>
    </w:p>
    <w:p w14:paraId="353E2850" w14:textId="77777777" w:rsidR="00237276" w:rsidRDefault="00283901">
      <w:pPr>
        <w:spacing w:after="0"/>
        <w:ind w:left="389" w:firstLine="0"/>
      </w:pPr>
      <w:r>
        <w:t xml:space="preserve">   </w:t>
      </w:r>
    </w:p>
    <w:p w14:paraId="13B94669" w14:textId="77777777" w:rsidR="00DF7F57" w:rsidRDefault="00283901" w:rsidP="004B0D26">
      <w:pPr>
        <w:spacing w:after="133"/>
        <w:ind w:left="389"/>
        <w:rPr>
          <w:sz w:val="20"/>
        </w:rPr>
      </w:pPr>
      <w:r>
        <w:t>For the Mixed match play Men play from the White tees and Ladies play from the Red.</w:t>
      </w:r>
      <w:r>
        <w:rPr>
          <w:sz w:val="20"/>
        </w:rPr>
        <w:t xml:space="preserve"> </w:t>
      </w:r>
    </w:p>
    <w:p w14:paraId="282145B3" w14:textId="7A546BD2" w:rsidR="00237276" w:rsidRDefault="00283901" w:rsidP="004B0D26">
      <w:pPr>
        <w:spacing w:after="133"/>
        <w:ind w:left="389"/>
      </w:pPr>
      <w:r>
        <w:t>Men tee</w:t>
      </w:r>
      <w:r w:rsidR="004B0D26">
        <w:t xml:space="preserve"> </w:t>
      </w:r>
      <w:r>
        <w:t>off on the 1</w:t>
      </w:r>
      <w:r>
        <w:rPr>
          <w:sz w:val="32"/>
          <w:vertAlign w:val="superscript"/>
        </w:rPr>
        <w:t>st</w:t>
      </w:r>
      <w:r>
        <w:t xml:space="preserve"> hole.</w:t>
      </w:r>
      <w:r>
        <w:rPr>
          <w:sz w:val="20"/>
        </w:rPr>
        <w:t xml:space="preserve"> </w:t>
      </w:r>
      <w:r>
        <w:t xml:space="preserve">  </w:t>
      </w:r>
    </w:p>
    <w:p w14:paraId="1F7BBBEC" w14:textId="77777777" w:rsidR="00237276" w:rsidRDefault="00283901">
      <w:pPr>
        <w:spacing w:after="9"/>
        <w:ind w:left="29" w:firstLine="0"/>
      </w:pPr>
      <w:r>
        <w:rPr>
          <w:sz w:val="20"/>
        </w:rPr>
        <w:t xml:space="preserve"> </w:t>
      </w:r>
      <w:r>
        <w:t xml:space="preserve">  </w:t>
      </w:r>
    </w:p>
    <w:p w14:paraId="68E502AE" w14:textId="77777777" w:rsidR="00237276" w:rsidRDefault="00283901">
      <w:pPr>
        <w:ind w:left="389"/>
      </w:pPr>
      <w:r>
        <w:t xml:space="preserve">Outside of competition time competitive matches have priority on the 1st Tee and on the Course, where normal pace of play etiquette and courtesies apply.   </w:t>
      </w:r>
    </w:p>
    <w:p w14:paraId="34A4C506" w14:textId="77777777" w:rsidR="00237276" w:rsidRDefault="00283901">
      <w:pPr>
        <w:spacing w:after="72"/>
        <w:ind w:left="389" w:firstLine="0"/>
      </w:pPr>
      <w:r>
        <w:t xml:space="preserve">   </w:t>
      </w:r>
    </w:p>
    <w:p w14:paraId="30273BAA" w14:textId="77777777" w:rsidR="00237276" w:rsidRDefault="00283901">
      <w:pPr>
        <w:spacing w:after="57"/>
        <w:ind w:left="9"/>
      </w:pPr>
      <w:r>
        <w:rPr>
          <w:sz w:val="20"/>
        </w:rPr>
        <w:t xml:space="preserve"> </w:t>
      </w:r>
      <w:r>
        <w:rPr>
          <w:b/>
        </w:rPr>
        <w:t xml:space="preserve">Responsibility for playing matches.  </w:t>
      </w:r>
    </w:p>
    <w:p w14:paraId="6C28C358" w14:textId="77777777" w:rsidR="00237276" w:rsidRDefault="00283901">
      <w:pPr>
        <w:numPr>
          <w:ilvl w:val="0"/>
          <w:numId w:val="4"/>
        </w:numPr>
        <w:ind w:hanging="360"/>
      </w:pPr>
      <w:r>
        <w:t xml:space="preserve">The onus is on all players to acquaint themselves with the Draw sheet which will be on the   website, on the Club V1 member app or the notice board.   </w:t>
      </w:r>
    </w:p>
    <w:p w14:paraId="72DAF7F5" w14:textId="71ABB6D8" w:rsidR="00237276" w:rsidRDefault="00283901">
      <w:pPr>
        <w:numPr>
          <w:ilvl w:val="0"/>
          <w:numId w:val="4"/>
        </w:numPr>
        <w:ind w:hanging="360"/>
      </w:pPr>
      <w:r>
        <w:t>The player(s) whose name(s) appear as the top name(s) of the match will contact the opponent(s) within 7 days of either the draw being posted (first round</w:t>
      </w:r>
      <w:r w:rsidR="008407C4">
        <w:t>),</w:t>
      </w:r>
      <w:r>
        <w:t xml:space="preserve"> or the start date for the subsequent rounds. They shall offer at least 3 dates, not all to be consecutive and not all within the same week, but one of which must be a Saturday or Sunday. Although the player on the top of the draw has the prime responsibility for arranging the dates, sitting back and waiting for contact is not acceptable behaviour. If the player on the bottom of the draw has </w:t>
      </w:r>
    </w:p>
    <w:p w14:paraId="55676EE9" w14:textId="77777777" w:rsidR="00237276" w:rsidRDefault="00283901">
      <w:pPr>
        <w:ind w:left="754"/>
      </w:pPr>
      <w:r>
        <w:t xml:space="preserve">not been contacted within 7 days of either the draw being posted, or from the completion date of the previous round, he should contact the other player to arrange a suitable date.   </w:t>
      </w:r>
    </w:p>
    <w:p w14:paraId="7C16B2B0" w14:textId="40216E49" w:rsidR="00237276" w:rsidRDefault="00283901">
      <w:pPr>
        <w:numPr>
          <w:ilvl w:val="0"/>
          <w:numId w:val="4"/>
        </w:numPr>
        <w:ind w:hanging="360"/>
      </w:pPr>
      <w:r>
        <w:t>In the event of it not being possible for players to arrange to play during the time stipulated for the round and not being able to agree on a result, the Competitions Sub-Committee shall eliminate both the players</w:t>
      </w:r>
      <w:r w:rsidR="00712CE2">
        <w:t>/teams</w:t>
      </w:r>
      <w:r>
        <w:t xml:space="preserve">.  </w:t>
      </w:r>
    </w:p>
    <w:p w14:paraId="0DD2062C" w14:textId="77777777" w:rsidR="00237276" w:rsidRDefault="00283901">
      <w:pPr>
        <w:ind w:left="749"/>
      </w:pPr>
      <w:r>
        <w:t xml:space="preserve">It is expected that all parties behave in a fair and equitable manner when trying to arrange their match.  </w:t>
      </w:r>
    </w:p>
    <w:p w14:paraId="4D437FC1" w14:textId="77777777" w:rsidR="00237276" w:rsidRDefault="00283901">
      <w:pPr>
        <w:numPr>
          <w:ilvl w:val="0"/>
          <w:numId w:val="4"/>
        </w:numPr>
        <w:ind w:hanging="360"/>
      </w:pPr>
      <w:r>
        <w:t>Please do not enter, if you are not prepared to be flexible about dates/times. Make sure you note that you are unavailable for the match play on your qualifying card if this is the case.</w:t>
      </w:r>
      <w:r>
        <w:rPr>
          <w:sz w:val="20"/>
        </w:rPr>
        <w:t xml:space="preserve"> </w:t>
      </w:r>
      <w:r>
        <w:t xml:space="preserve">  </w:t>
      </w:r>
    </w:p>
    <w:p w14:paraId="3188EAAD" w14:textId="77777777" w:rsidR="00237276" w:rsidRDefault="00283901">
      <w:pPr>
        <w:numPr>
          <w:ilvl w:val="0"/>
          <w:numId w:val="4"/>
        </w:numPr>
        <w:spacing w:after="98"/>
        <w:ind w:hanging="360"/>
      </w:pPr>
      <w:r>
        <w:t>No extension of time will be allowed for individual matches unless the course is closed</w:t>
      </w:r>
      <w:r>
        <w:rPr>
          <w:b/>
        </w:rPr>
        <w:t xml:space="preserve"> </w:t>
      </w:r>
      <w:r>
        <w:t>on the weekend of the limit date when the Competitions Sub-Committee</w:t>
      </w:r>
      <w:r>
        <w:rPr>
          <w:b/>
        </w:rPr>
        <w:t xml:space="preserve"> may </w:t>
      </w:r>
      <w:r>
        <w:t xml:space="preserve">allow an additional week for completion of that and subsequent rounds.  </w:t>
      </w:r>
    </w:p>
    <w:p w14:paraId="6C9FC756" w14:textId="77777777" w:rsidR="00237276" w:rsidRDefault="00283901">
      <w:pPr>
        <w:numPr>
          <w:ilvl w:val="0"/>
          <w:numId w:val="4"/>
        </w:numPr>
        <w:spacing w:after="68"/>
        <w:ind w:hanging="360"/>
      </w:pPr>
      <w:r>
        <w:t xml:space="preserve">The “Honour” is with the competitor(s) whose name(s) is highest on the competition draw list.  </w:t>
      </w:r>
    </w:p>
    <w:p w14:paraId="48AF1BF0" w14:textId="77777777" w:rsidR="00237276" w:rsidRDefault="00283901">
      <w:pPr>
        <w:numPr>
          <w:ilvl w:val="0"/>
          <w:numId w:val="4"/>
        </w:numPr>
        <w:ind w:hanging="360"/>
      </w:pPr>
      <w:r>
        <w:t xml:space="preserve">A match which ends “All Square” should be played-off hole by hole until one side wins a hole. The play-off should start at the hole where the match began, strokes being given or received as for the match. Players should proceed directly from the last hole to the play-off.  </w:t>
      </w:r>
    </w:p>
    <w:p w14:paraId="00CF9D09" w14:textId="77777777" w:rsidR="00237276" w:rsidRDefault="00283901">
      <w:pPr>
        <w:numPr>
          <w:ilvl w:val="0"/>
          <w:numId w:val="4"/>
        </w:numPr>
        <w:ind w:hanging="360"/>
      </w:pPr>
      <w:r>
        <w:t xml:space="preserve">Winners of matches are responsible ensuring they either write their name(s) in the next round of the draw sheet or update the ClubV1 App draw sheet with the result by the completion date of that round, failure to do so will render the winner ineligible for the next round.   </w:t>
      </w:r>
    </w:p>
    <w:p w14:paraId="37C80363" w14:textId="77777777" w:rsidR="00237276" w:rsidRDefault="00283901">
      <w:pPr>
        <w:spacing w:after="0"/>
        <w:ind w:left="389" w:firstLine="0"/>
      </w:pPr>
      <w:r>
        <w:t xml:space="preserve"> </w:t>
      </w:r>
    </w:p>
    <w:p w14:paraId="0F36D1BF" w14:textId="77777777" w:rsidR="00237276" w:rsidRDefault="00283901">
      <w:pPr>
        <w:spacing w:after="0"/>
        <w:ind w:left="389" w:firstLine="0"/>
      </w:pPr>
      <w:r>
        <w:t xml:space="preserve"> </w:t>
      </w:r>
    </w:p>
    <w:p w14:paraId="3AF51480" w14:textId="390D0C37" w:rsidR="00237276" w:rsidRPr="00DF7F57" w:rsidRDefault="00283901" w:rsidP="00DF7F57">
      <w:pPr>
        <w:pStyle w:val="Heading2"/>
        <w:spacing w:after="4"/>
        <w:ind w:left="9"/>
        <w:rPr>
          <w:u w:val="none"/>
        </w:rPr>
      </w:pPr>
      <w:r>
        <w:lastRenderedPageBreak/>
        <w:t xml:space="preserve"> </w:t>
      </w:r>
      <w:r>
        <w:rPr>
          <w:u w:val="none"/>
        </w:rPr>
        <w:t>Matchplay Handicap Limits for Qualifying</w:t>
      </w:r>
    </w:p>
    <w:p w14:paraId="672041D9" w14:textId="77777777" w:rsidR="00237276" w:rsidRPr="00DF7F57" w:rsidRDefault="00283901" w:rsidP="00DF7F57">
      <w:pPr>
        <w:pStyle w:val="Heading2"/>
        <w:spacing w:after="4"/>
        <w:ind w:left="9"/>
        <w:rPr>
          <w:u w:val="none"/>
        </w:rPr>
      </w:pPr>
      <w:r w:rsidRPr="00DF7F57">
        <w:rPr>
          <w:u w:val="none"/>
        </w:rPr>
        <w:t xml:space="preserve"> </w:t>
      </w:r>
    </w:p>
    <w:p w14:paraId="5B8B0962" w14:textId="25D69C8F" w:rsidR="00237276" w:rsidRPr="00EC13FF" w:rsidRDefault="00283901">
      <w:pPr>
        <w:numPr>
          <w:ilvl w:val="0"/>
          <w:numId w:val="5"/>
        </w:numPr>
        <w:ind w:hanging="360"/>
      </w:pPr>
      <w:r>
        <w:t xml:space="preserve">Qualifying Handicap Index </w:t>
      </w:r>
      <w:r w:rsidRPr="00EC13FF">
        <w:t xml:space="preserve">for Moloney Cup Qualifiers is </w:t>
      </w:r>
      <w:r w:rsidR="00770336" w:rsidRPr="00EC13FF">
        <w:t xml:space="preserve">15.7 </w:t>
      </w:r>
      <w:r w:rsidR="002E0925" w:rsidRPr="00EC13FF">
        <w:t>(</w:t>
      </w:r>
      <w:r w:rsidR="00625553">
        <w:t>Course</w:t>
      </w:r>
      <w:r w:rsidR="002E0925" w:rsidRPr="00EC13FF">
        <w:t xml:space="preserve"> HCP 18 Blue Course) </w:t>
      </w:r>
      <w:r w:rsidRPr="00EC13FF">
        <w:t xml:space="preserve">or lower on the day of qualification.   </w:t>
      </w:r>
    </w:p>
    <w:p w14:paraId="7FF3CF7C" w14:textId="60E0B1EC" w:rsidR="00237276" w:rsidRDefault="00283901">
      <w:pPr>
        <w:numPr>
          <w:ilvl w:val="0"/>
          <w:numId w:val="5"/>
        </w:numPr>
        <w:ind w:hanging="360"/>
      </w:pPr>
      <w:r w:rsidRPr="00EC13FF">
        <w:t xml:space="preserve">Qualifying Handicap Index for Derham Cup is </w:t>
      </w:r>
      <w:r w:rsidR="00770336" w:rsidRPr="00EC13FF">
        <w:t>15.</w:t>
      </w:r>
      <w:r w:rsidR="007F062F" w:rsidRPr="00EC13FF">
        <w:t>8</w:t>
      </w:r>
      <w:r w:rsidR="002E0925" w:rsidRPr="00EC13FF">
        <w:t xml:space="preserve"> </w:t>
      </w:r>
      <w:r w:rsidR="001B462E" w:rsidRPr="00EC13FF">
        <w:t>(</w:t>
      </w:r>
      <w:r w:rsidR="00625553">
        <w:t>Course</w:t>
      </w:r>
      <w:r w:rsidR="001B462E" w:rsidRPr="00EC13FF">
        <w:t xml:space="preserve"> HCP 19 Blue Course)</w:t>
      </w:r>
      <w:r w:rsidRPr="00EC13FF">
        <w:t xml:space="preserve"> or above</w:t>
      </w:r>
      <w:r>
        <w:t xml:space="preserve"> on the day of the draw   </w:t>
      </w:r>
    </w:p>
    <w:p w14:paraId="476BD4E9" w14:textId="77777777" w:rsidR="00237276" w:rsidRDefault="00283901">
      <w:pPr>
        <w:numPr>
          <w:ilvl w:val="0"/>
          <w:numId w:val="5"/>
        </w:numPr>
        <w:ind w:hanging="360"/>
      </w:pPr>
      <w:r>
        <w:t xml:space="preserve">Qualifying for the Fingal Trophy is based upon the top 8 gross scores on the day (no handicap index limits)    </w:t>
      </w:r>
    </w:p>
    <w:p w14:paraId="0ED3DB12" w14:textId="77777777" w:rsidR="00237276" w:rsidRDefault="00283901">
      <w:pPr>
        <w:numPr>
          <w:ilvl w:val="0"/>
          <w:numId w:val="5"/>
        </w:numPr>
        <w:spacing w:after="54"/>
        <w:ind w:hanging="360"/>
      </w:pPr>
      <w:r>
        <w:t xml:space="preserve">Foursomes – there is no Handicap limit   </w:t>
      </w:r>
    </w:p>
    <w:p w14:paraId="7087EEA5" w14:textId="77777777" w:rsidR="00237276" w:rsidRDefault="00283901">
      <w:pPr>
        <w:numPr>
          <w:ilvl w:val="0"/>
          <w:numId w:val="5"/>
        </w:numPr>
        <w:ind w:hanging="360"/>
      </w:pPr>
      <w:r>
        <w:t xml:space="preserve">Fourball – there is no Handicap limit   </w:t>
      </w:r>
    </w:p>
    <w:p w14:paraId="4A386350" w14:textId="6FD611D0" w:rsidR="00237276" w:rsidRDefault="00283901" w:rsidP="00283901">
      <w:pPr>
        <w:spacing w:after="31"/>
        <w:ind w:left="29" w:firstLine="0"/>
      </w:pPr>
      <w:r>
        <w:rPr>
          <w:sz w:val="20"/>
        </w:rPr>
        <w:t xml:space="preserve">  </w:t>
      </w:r>
      <w:r>
        <w:t xml:space="preserve"> </w:t>
      </w:r>
    </w:p>
    <w:p w14:paraId="7046DA7D" w14:textId="77777777" w:rsidR="00237276" w:rsidRDefault="00283901">
      <w:pPr>
        <w:pStyle w:val="Heading2"/>
        <w:spacing w:after="4"/>
        <w:ind w:left="9"/>
      </w:pPr>
      <w:r>
        <w:rPr>
          <w:u w:val="none"/>
        </w:rPr>
        <w:t xml:space="preserve">Rules of Golf  </w:t>
      </w:r>
    </w:p>
    <w:p w14:paraId="6938D2DC" w14:textId="77777777" w:rsidR="00237276" w:rsidRDefault="00283901">
      <w:pPr>
        <w:spacing w:after="0"/>
        <w:ind w:left="389" w:firstLine="0"/>
      </w:pPr>
      <w:r>
        <w:t xml:space="preserve"> </w:t>
      </w:r>
    </w:p>
    <w:p w14:paraId="43FE4007" w14:textId="77777777" w:rsidR="00237276" w:rsidRDefault="00283901">
      <w:pPr>
        <w:ind w:left="389"/>
      </w:pPr>
      <w:r>
        <w:t>It is your responsibility to familiarize yourself with the Rules of Golf, carry a copy around in your golf bag.</w:t>
      </w:r>
      <w:r>
        <w:rPr>
          <w:sz w:val="20"/>
        </w:rPr>
        <w:t xml:space="preserve"> </w:t>
      </w:r>
      <w:r>
        <w:t xml:space="preserve">  </w:t>
      </w:r>
    </w:p>
    <w:p w14:paraId="71D4C08C" w14:textId="1E4B11D0" w:rsidR="00237276" w:rsidRDefault="00283901" w:rsidP="00037BAE">
      <w:pPr>
        <w:spacing w:after="0"/>
        <w:ind w:left="284" w:firstLine="0"/>
      </w:pPr>
      <w:r>
        <w:t xml:space="preserve"> </w:t>
      </w:r>
      <w:r>
        <w:tab/>
      </w:r>
    </w:p>
    <w:p w14:paraId="09EB9C7F" w14:textId="77777777" w:rsidR="00237276" w:rsidRDefault="00283901">
      <w:pPr>
        <w:pStyle w:val="Heading2"/>
        <w:spacing w:after="4"/>
        <w:ind w:left="9"/>
      </w:pPr>
      <w:r>
        <w:rPr>
          <w:u w:val="none"/>
        </w:rPr>
        <w:t>Juvenile Terms of competition in Men’s Open or Closed Competitions</w:t>
      </w:r>
      <w:r>
        <w:rPr>
          <w:b w:val="0"/>
          <w:sz w:val="20"/>
          <w:u w:val="none"/>
        </w:rPr>
        <w:t xml:space="preserve"> </w:t>
      </w:r>
      <w:r>
        <w:rPr>
          <w:u w:val="none"/>
        </w:rPr>
        <w:t xml:space="preserve">  </w:t>
      </w:r>
    </w:p>
    <w:p w14:paraId="2EDF5B53" w14:textId="77777777" w:rsidR="00237276" w:rsidRDefault="00283901">
      <w:pPr>
        <w:spacing w:after="0"/>
        <w:ind w:left="389" w:firstLine="0"/>
      </w:pPr>
      <w:r>
        <w:t xml:space="preserve"> </w:t>
      </w:r>
    </w:p>
    <w:p w14:paraId="14F7CEA0" w14:textId="4995B967" w:rsidR="008407C4" w:rsidRDefault="00283901" w:rsidP="008407C4">
      <w:pPr>
        <w:spacing w:after="0" w:line="277" w:lineRule="auto"/>
        <w:ind w:left="289" w:firstLine="0"/>
      </w:pPr>
      <w:r>
        <w:t xml:space="preserve">Juveniles are invited to play in Men’s Club Competitions provided they have a playing handicap </w:t>
      </w:r>
      <w:r w:rsidR="008407C4">
        <w:t xml:space="preserve">Index </w:t>
      </w:r>
      <w:r>
        <w:t xml:space="preserve">of </w:t>
      </w:r>
      <w:r w:rsidR="008407C4" w:rsidRPr="00F100AB">
        <w:t>19</w:t>
      </w:r>
      <w:r w:rsidR="0053454C">
        <w:t xml:space="preserve"> </w:t>
      </w:r>
      <w:r>
        <w:t xml:space="preserve">or less and are accompanied by an adult competitor. </w:t>
      </w:r>
    </w:p>
    <w:p w14:paraId="4CC2FA13" w14:textId="0FF68A79" w:rsidR="00237276" w:rsidRDefault="00283901" w:rsidP="008407C4">
      <w:pPr>
        <w:spacing w:after="0" w:line="277" w:lineRule="auto"/>
        <w:ind w:left="289" w:firstLine="0"/>
      </w:pPr>
      <w:r>
        <w:t>Juveniles with a handicap</w:t>
      </w:r>
      <w:r w:rsidR="008407C4">
        <w:t xml:space="preserve"> </w:t>
      </w:r>
      <w:r>
        <w:t xml:space="preserve">greater than </w:t>
      </w:r>
      <w:r w:rsidR="008407C4">
        <w:t>19</w:t>
      </w:r>
      <w:r w:rsidR="0053454C">
        <w:t xml:space="preserve"> </w:t>
      </w:r>
      <w:r w:rsidR="008407C4">
        <w:t>may be also</w:t>
      </w:r>
      <w:r>
        <w:t xml:space="preserve"> invited to play in Men’s Club Competitions, where a recommendation from the Juvenile committee is sanctioned by the Men’s Committee.    </w:t>
      </w:r>
    </w:p>
    <w:p w14:paraId="6F008869" w14:textId="77777777" w:rsidR="00237276" w:rsidRDefault="00283901" w:rsidP="008407C4">
      <w:pPr>
        <w:spacing w:after="0"/>
        <w:ind w:left="374" w:firstLine="0"/>
      </w:pPr>
      <w:r>
        <w:t xml:space="preserve">  </w:t>
      </w:r>
    </w:p>
    <w:p w14:paraId="027E185D" w14:textId="77777777" w:rsidR="00237276" w:rsidRDefault="00283901" w:rsidP="00037BAE">
      <w:pPr>
        <w:ind w:left="284"/>
      </w:pPr>
      <w:r>
        <w:t xml:space="preserve">Juveniles may only play in competitions that are not restricted to adult members only. The maximum prize available to Juveniles will be equal to the class prize on the day, should they finish in any of the prizes.   </w:t>
      </w:r>
    </w:p>
    <w:p w14:paraId="3A7950C6" w14:textId="77777777" w:rsidR="00237276" w:rsidRDefault="00283901" w:rsidP="00037BAE">
      <w:pPr>
        <w:spacing w:after="0"/>
        <w:ind w:left="284" w:firstLine="0"/>
      </w:pPr>
      <w:r>
        <w:t xml:space="preserve">  </w:t>
      </w:r>
    </w:p>
    <w:p w14:paraId="5B1C7D1E" w14:textId="77777777" w:rsidR="00237276" w:rsidRDefault="00283901" w:rsidP="00037BAE">
      <w:pPr>
        <w:ind w:left="284"/>
      </w:pPr>
      <w:r>
        <w:t>Juveniles playing in adult closed competitions at the weekend can only be added to the timesheet via the pro-shop on the day of the competition.</w:t>
      </w:r>
      <w:r>
        <w:rPr>
          <w:sz w:val="20"/>
        </w:rPr>
        <w:t xml:space="preserve"> </w:t>
      </w:r>
      <w:r>
        <w:t xml:space="preserve">  </w:t>
      </w:r>
    </w:p>
    <w:p w14:paraId="6EF8D9C9" w14:textId="77777777" w:rsidR="00237276" w:rsidRDefault="00283901" w:rsidP="00037BAE">
      <w:pPr>
        <w:spacing w:after="45"/>
        <w:ind w:left="284" w:firstLine="0"/>
      </w:pPr>
      <w:r>
        <w:t xml:space="preserve">  </w:t>
      </w:r>
    </w:p>
    <w:p w14:paraId="5BC7F7D1" w14:textId="77777777" w:rsidR="00237276" w:rsidRDefault="00283901" w:rsidP="00037BAE">
      <w:pPr>
        <w:ind w:left="284"/>
      </w:pPr>
      <w:r>
        <w:t>Juveniles playing in adult competitions must have an adult marker.</w:t>
      </w:r>
      <w:r>
        <w:rPr>
          <w:sz w:val="20"/>
        </w:rPr>
        <w:t xml:space="preserve"> </w:t>
      </w:r>
      <w:r>
        <w:t xml:space="preserve">  </w:t>
      </w:r>
    </w:p>
    <w:p w14:paraId="217AFA40" w14:textId="77777777" w:rsidR="00237276" w:rsidRDefault="00283901" w:rsidP="00037BAE">
      <w:pPr>
        <w:spacing w:after="2"/>
        <w:ind w:left="284" w:firstLine="0"/>
      </w:pPr>
      <w:r>
        <w:t xml:space="preserve">  </w:t>
      </w:r>
    </w:p>
    <w:p w14:paraId="05DF1D41" w14:textId="77777777" w:rsidR="00237276" w:rsidRDefault="00283901" w:rsidP="00037BAE">
      <w:pPr>
        <w:ind w:left="284"/>
      </w:pPr>
      <w:r>
        <w:t>Juveniles are welcome to play in Men's Open Competitions. The maximum prize available to Juveniles will be equal to the class prize on the day, should they finish in any of the prizes.</w:t>
      </w:r>
      <w:r>
        <w:rPr>
          <w:sz w:val="20"/>
        </w:rPr>
        <w:t xml:space="preserve"> </w:t>
      </w:r>
      <w:r>
        <w:t xml:space="preserve">  </w:t>
      </w:r>
    </w:p>
    <w:p w14:paraId="5B71FC56" w14:textId="77777777" w:rsidR="00237276" w:rsidRDefault="00283901" w:rsidP="00037BAE">
      <w:pPr>
        <w:spacing w:after="3"/>
        <w:ind w:left="284" w:firstLine="0"/>
      </w:pPr>
      <w:r>
        <w:t xml:space="preserve">  </w:t>
      </w:r>
    </w:p>
    <w:p w14:paraId="3EEA5226" w14:textId="77777777" w:rsidR="00237276" w:rsidRDefault="00283901" w:rsidP="00037BAE">
      <w:pPr>
        <w:ind w:left="284" w:right="109"/>
      </w:pPr>
      <w:r>
        <w:t xml:space="preserve">Juveniles playing in open fourballs or foursomes with an adult will pay full entry and be eligible for any prize.   </w:t>
      </w:r>
    </w:p>
    <w:p w14:paraId="3E5E4CA7" w14:textId="77777777" w:rsidR="00237276" w:rsidRDefault="00283901" w:rsidP="00037BAE">
      <w:pPr>
        <w:spacing w:after="2"/>
        <w:ind w:left="284" w:firstLine="0"/>
      </w:pPr>
      <w:r>
        <w:t xml:space="preserve">  </w:t>
      </w:r>
    </w:p>
    <w:p w14:paraId="42AF7C22" w14:textId="77777777" w:rsidR="00237276" w:rsidRDefault="00283901" w:rsidP="00037BAE">
      <w:pPr>
        <w:ind w:left="284"/>
      </w:pPr>
      <w:r>
        <w:t xml:space="preserve">JUVENILES PARTICIPATION IN ADULT COMPETITIONS SUBJECT TO CHILD SAFETY REQUIREMENTS  </w:t>
      </w:r>
    </w:p>
    <w:p w14:paraId="6139F98B" w14:textId="77777777" w:rsidR="00237276" w:rsidRDefault="00283901" w:rsidP="00037BAE">
      <w:pPr>
        <w:ind w:left="284" w:firstLine="0"/>
      </w:pPr>
      <w:r>
        <w:rPr>
          <w:b/>
        </w:rPr>
        <w:t xml:space="preserve"> </w:t>
      </w:r>
      <w:r>
        <w:t xml:space="preserve">  </w:t>
      </w:r>
    </w:p>
    <w:p w14:paraId="6388A920" w14:textId="20FC4689" w:rsidR="00237276" w:rsidRDefault="00283901" w:rsidP="00037BAE">
      <w:pPr>
        <w:spacing w:after="44"/>
        <w:ind w:left="284" w:firstLine="0"/>
      </w:pPr>
      <w:r>
        <w:t xml:space="preserve"> Last Updated – Ma</w:t>
      </w:r>
      <w:r w:rsidR="000E2A52">
        <w:t>y</w:t>
      </w:r>
      <w:r>
        <w:t xml:space="preserve"> 2025.  </w:t>
      </w:r>
    </w:p>
    <w:sectPr w:rsidR="00237276">
      <w:footerReference w:type="even" r:id="rId8"/>
      <w:footerReference w:type="default" r:id="rId9"/>
      <w:footerReference w:type="first" r:id="rId10"/>
      <w:pgSz w:w="11899" w:h="16838"/>
      <w:pgMar w:top="1450" w:right="1108" w:bottom="1734" w:left="1052" w:header="72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FE1D" w14:textId="77777777" w:rsidR="000C4162" w:rsidRDefault="000C4162">
      <w:pPr>
        <w:spacing w:after="0" w:line="240" w:lineRule="auto"/>
      </w:pPr>
      <w:r>
        <w:separator/>
      </w:r>
    </w:p>
  </w:endnote>
  <w:endnote w:type="continuationSeparator" w:id="0">
    <w:p w14:paraId="3F601D6B" w14:textId="77777777" w:rsidR="000C4162" w:rsidRDefault="000C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6C1C" w14:textId="77777777" w:rsidR="00237276" w:rsidRDefault="00283901">
    <w:pPr>
      <w:spacing w:after="122"/>
      <w:ind w:left="389" w:firstLine="0"/>
    </w:pPr>
    <w:r>
      <w:t xml:space="preserve"> </w:t>
    </w:r>
  </w:p>
  <w:p w14:paraId="18844744" w14:textId="77777777" w:rsidR="00237276" w:rsidRDefault="00283901">
    <w:pPr>
      <w:spacing w:after="0"/>
      <w:ind w:left="-278" w:firstLine="0"/>
    </w:pPr>
    <w:r>
      <w:rPr>
        <w:rFonts w:ascii="Calibri" w:eastAsia="Calibri" w:hAnsi="Calibri" w:cs="Calibri"/>
        <w:sz w:val="18"/>
      </w:rPr>
      <w:t xml:space="preserve">Business Standard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2B53" w14:textId="77777777" w:rsidR="00237276" w:rsidRDefault="00283901">
    <w:pPr>
      <w:spacing w:after="122"/>
      <w:ind w:left="389"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36B8" w14:textId="77777777" w:rsidR="00237276" w:rsidRDefault="00283901">
    <w:pPr>
      <w:spacing w:after="122"/>
      <w:ind w:left="389" w:firstLine="0"/>
    </w:pPr>
    <w:r>
      <w:t xml:space="preserve"> </w:t>
    </w:r>
  </w:p>
  <w:p w14:paraId="09FFFEFF" w14:textId="77777777" w:rsidR="00237276" w:rsidRDefault="00283901">
    <w:pPr>
      <w:spacing w:after="0"/>
      <w:ind w:left="-278" w:firstLine="0"/>
    </w:pPr>
    <w:r>
      <w:rPr>
        <w:rFonts w:ascii="Calibri" w:eastAsia="Calibri" w:hAnsi="Calibri" w:cs="Calibri"/>
        <w:sz w:val="18"/>
      </w:rPr>
      <w:t xml:space="preserve">Business Standard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122F" w14:textId="77777777" w:rsidR="000C4162" w:rsidRDefault="000C4162">
      <w:pPr>
        <w:spacing w:after="0" w:line="240" w:lineRule="auto"/>
      </w:pPr>
      <w:r>
        <w:separator/>
      </w:r>
    </w:p>
  </w:footnote>
  <w:footnote w:type="continuationSeparator" w:id="0">
    <w:p w14:paraId="599A0F75" w14:textId="77777777" w:rsidR="000C4162" w:rsidRDefault="000C4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51345"/>
    <w:multiLevelType w:val="hybridMultilevel"/>
    <w:tmpl w:val="F9141F22"/>
    <w:lvl w:ilvl="0" w:tplc="BA8AC018">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6E1CB4">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E06E80">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18468E">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923DF6">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7A65B4">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C634">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A78C2">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56B2F6">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C05F9A"/>
    <w:multiLevelType w:val="hybridMultilevel"/>
    <w:tmpl w:val="AEC8CAAC"/>
    <w:lvl w:ilvl="0" w:tplc="AAB0A7F8">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2B420">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4CAE2C">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244E22">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CEE48">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906500">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0855A">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84154">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96BA6A">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B60381"/>
    <w:multiLevelType w:val="hybridMultilevel"/>
    <w:tmpl w:val="401A915A"/>
    <w:lvl w:ilvl="0" w:tplc="D2AEE798">
      <w:start w:val="1"/>
      <w:numFmt w:val="bullet"/>
      <w:lvlText w:val="•"/>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961B6C">
      <w:start w:val="1"/>
      <w:numFmt w:val="bullet"/>
      <w:lvlText w:val="o"/>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8B0A8">
      <w:start w:val="1"/>
      <w:numFmt w:val="bullet"/>
      <w:lvlText w:val="▪"/>
      <w:lvlJc w:val="left"/>
      <w:pPr>
        <w:ind w:left="2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727706">
      <w:start w:val="1"/>
      <w:numFmt w:val="bullet"/>
      <w:lvlText w:val="•"/>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A11A8">
      <w:start w:val="1"/>
      <w:numFmt w:val="bullet"/>
      <w:lvlText w:val="o"/>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C66B90">
      <w:start w:val="1"/>
      <w:numFmt w:val="bullet"/>
      <w:lvlText w:val="▪"/>
      <w:lvlJc w:val="left"/>
      <w:pPr>
        <w:ind w:left="4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4C755A">
      <w:start w:val="1"/>
      <w:numFmt w:val="bullet"/>
      <w:lvlText w:val="•"/>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CB85C">
      <w:start w:val="1"/>
      <w:numFmt w:val="bullet"/>
      <w:lvlText w:val="o"/>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6E202">
      <w:start w:val="1"/>
      <w:numFmt w:val="bullet"/>
      <w:lvlText w:val="▪"/>
      <w:lvlJc w:val="left"/>
      <w:pPr>
        <w:ind w:left="6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B34065"/>
    <w:multiLevelType w:val="hybridMultilevel"/>
    <w:tmpl w:val="43602A52"/>
    <w:lvl w:ilvl="0" w:tplc="18090001">
      <w:start w:val="1"/>
      <w:numFmt w:val="bullet"/>
      <w:lvlText w:val=""/>
      <w:lvlJc w:val="left"/>
      <w:pPr>
        <w:ind w:left="1104" w:hanging="360"/>
      </w:pPr>
      <w:rPr>
        <w:rFonts w:ascii="Symbol" w:hAnsi="Symbol" w:hint="default"/>
      </w:rPr>
    </w:lvl>
    <w:lvl w:ilvl="1" w:tplc="18090003" w:tentative="1">
      <w:start w:val="1"/>
      <w:numFmt w:val="bullet"/>
      <w:lvlText w:val="o"/>
      <w:lvlJc w:val="left"/>
      <w:pPr>
        <w:ind w:left="1824" w:hanging="360"/>
      </w:pPr>
      <w:rPr>
        <w:rFonts w:ascii="Courier New" w:hAnsi="Courier New" w:cs="Courier New" w:hint="default"/>
      </w:rPr>
    </w:lvl>
    <w:lvl w:ilvl="2" w:tplc="18090005" w:tentative="1">
      <w:start w:val="1"/>
      <w:numFmt w:val="bullet"/>
      <w:lvlText w:val=""/>
      <w:lvlJc w:val="left"/>
      <w:pPr>
        <w:ind w:left="2544" w:hanging="360"/>
      </w:pPr>
      <w:rPr>
        <w:rFonts w:ascii="Wingdings" w:hAnsi="Wingdings" w:hint="default"/>
      </w:rPr>
    </w:lvl>
    <w:lvl w:ilvl="3" w:tplc="18090001" w:tentative="1">
      <w:start w:val="1"/>
      <w:numFmt w:val="bullet"/>
      <w:lvlText w:val=""/>
      <w:lvlJc w:val="left"/>
      <w:pPr>
        <w:ind w:left="3264" w:hanging="360"/>
      </w:pPr>
      <w:rPr>
        <w:rFonts w:ascii="Symbol" w:hAnsi="Symbol" w:hint="default"/>
      </w:rPr>
    </w:lvl>
    <w:lvl w:ilvl="4" w:tplc="18090003" w:tentative="1">
      <w:start w:val="1"/>
      <w:numFmt w:val="bullet"/>
      <w:lvlText w:val="o"/>
      <w:lvlJc w:val="left"/>
      <w:pPr>
        <w:ind w:left="3984" w:hanging="360"/>
      </w:pPr>
      <w:rPr>
        <w:rFonts w:ascii="Courier New" w:hAnsi="Courier New" w:cs="Courier New" w:hint="default"/>
      </w:rPr>
    </w:lvl>
    <w:lvl w:ilvl="5" w:tplc="18090005" w:tentative="1">
      <w:start w:val="1"/>
      <w:numFmt w:val="bullet"/>
      <w:lvlText w:val=""/>
      <w:lvlJc w:val="left"/>
      <w:pPr>
        <w:ind w:left="4704" w:hanging="360"/>
      </w:pPr>
      <w:rPr>
        <w:rFonts w:ascii="Wingdings" w:hAnsi="Wingdings" w:hint="default"/>
      </w:rPr>
    </w:lvl>
    <w:lvl w:ilvl="6" w:tplc="18090001" w:tentative="1">
      <w:start w:val="1"/>
      <w:numFmt w:val="bullet"/>
      <w:lvlText w:val=""/>
      <w:lvlJc w:val="left"/>
      <w:pPr>
        <w:ind w:left="5424" w:hanging="360"/>
      </w:pPr>
      <w:rPr>
        <w:rFonts w:ascii="Symbol" w:hAnsi="Symbol" w:hint="default"/>
      </w:rPr>
    </w:lvl>
    <w:lvl w:ilvl="7" w:tplc="18090003" w:tentative="1">
      <w:start w:val="1"/>
      <w:numFmt w:val="bullet"/>
      <w:lvlText w:val="o"/>
      <w:lvlJc w:val="left"/>
      <w:pPr>
        <w:ind w:left="6144" w:hanging="360"/>
      </w:pPr>
      <w:rPr>
        <w:rFonts w:ascii="Courier New" w:hAnsi="Courier New" w:cs="Courier New" w:hint="default"/>
      </w:rPr>
    </w:lvl>
    <w:lvl w:ilvl="8" w:tplc="18090005" w:tentative="1">
      <w:start w:val="1"/>
      <w:numFmt w:val="bullet"/>
      <w:lvlText w:val=""/>
      <w:lvlJc w:val="left"/>
      <w:pPr>
        <w:ind w:left="6864" w:hanging="360"/>
      </w:pPr>
      <w:rPr>
        <w:rFonts w:ascii="Wingdings" w:hAnsi="Wingdings" w:hint="default"/>
      </w:rPr>
    </w:lvl>
  </w:abstractNum>
  <w:abstractNum w:abstractNumId="4" w15:restartNumberingAfterBreak="0">
    <w:nsid w:val="60BD0E91"/>
    <w:multiLevelType w:val="hybridMultilevel"/>
    <w:tmpl w:val="FF32AEFE"/>
    <w:lvl w:ilvl="0" w:tplc="18090001">
      <w:start w:val="1"/>
      <w:numFmt w:val="bullet"/>
      <w:lvlText w:val=""/>
      <w:lvlJc w:val="left"/>
      <w:pPr>
        <w:ind w:left="1099" w:hanging="360"/>
      </w:pPr>
      <w:rPr>
        <w:rFonts w:ascii="Symbol" w:hAnsi="Symbol" w:hint="default"/>
      </w:rPr>
    </w:lvl>
    <w:lvl w:ilvl="1" w:tplc="18090003" w:tentative="1">
      <w:start w:val="1"/>
      <w:numFmt w:val="bullet"/>
      <w:lvlText w:val="o"/>
      <w:lvlJc w:val="left"/>
      <w:pPr>
        <w:ind w:left="1819" w:hanging="360"/>
      </w:pPr>
      <w:rPr>
        <w:rFonts w:ascii="Courier New" w:hAnsi="Courier New" w:cs="Courier New" w:hint="default"/>
      </w:rPr>
    </w:lvl>
    <w:lvl w:ilvl="2" w:tplc="18090005" w:tentative="1">
      <w:start w:val="1"/>
      <w:numFmt w:val="bullet"/>
      <w:lvlText w:val=""/>
      <w:lvlJc w:val="left"/>
      <w:pPr>
        <w:ind w:left="2539" w:hanging="360"/>
      </w:pPr>
      <w:rPr>
        <w:rFonts w:ascii="Wingdings" w:hAnsi="Wingdings" w:hint="default"/>
      </w:rPr>
    </w:lvl>
    <w:lvl w:ilvl="3" w:tplc="18090001" w:tentative="1">
      <w:start w:val="1"/>
      <w:numFmt w:val="bullet"/>
      <w:lvlText w:val=""/>
      <w:lvlJc w:val="left"/>
      <w:pPr>
        <w:ind w:left="3259" w:hanging="360"/>
      </w:pPr>
      <w:rPr>
        <w:rFonts w:ascii="Symbol" w:hAnsi="Symbol" w:hint="default"/>
      </w:rPr>
    </w:lvl>
    <w:lvl w:ilvl="4" w:tplc="18090003" w:tentative="1">
      <w:start w:val="1"/>
      <w:numFmt w:val="bullet"/>
      <w:lvlText w:val="o"/>
      <w:lvlJc w:val="left"/>
      <w:pPr>
        <w:ind w:left="3979" w:hanging="360"/>
      </w:pPr>
      <w:rPr>
        <w:rFonts w:ascii="Courier New" w:hAnsi="Courier New" w:cs="Courier New" w:hint="default"/>
      </w:rPr>
    </w:lvl>
    <w:lvl w:ilvl="5" w:tplc="18090005" w:tentative="1">
      <w:start w:val="1"/>
      <w:numFmt w:val="bullet"/>
      <w:lvlText w:val=""/>
      <w:lvlJc w:val="left"/>
      <w:pPr>
        <w:ind w:left="4699" w:hanging="360"/>
      </w:pPr>
      <w:rPr>
        <w:rFonts w:ascii="Wingdings" w:hAnsi="Wingdings" w:hint="default"/>
      </w:rPr>
    </w:lvl>
    <w:lvl w:ilvl="6" w:tplc="18090001" w:tentative="1">
      <w:start w:val="1"/>
      <w:numFmt w:val="bullet"/>
      <w:lvlText w:val=""/>
      <w:lvlJc w:val="left"/>
      <w:pPr>
        <w:ind w:left="5419" w:hanging="360"/>
      </w:pPr>
      <w:rPr>
        <w:rFonts w:ascii="Symbol" w:hAnsi="Symbol" w:hint="default"/>
      </w:rPr>
    </w:lvl>
    <w:lvl w:ilvl="7" w:tplc="18090003" w:tentative="1">
      <w:start w:val="1"/>
      <w:numFmt w:val="bullet"/>
      <w:lvlText w:val="o"/>
      <w:lvlJc w:val="left"/>
      <w:pPr>
        <w:ind w:left="6139" w:hanging="360"/>
      </w:pPr>
      <w:rPr>
        <w:rFonts w:ascii="Courier New" w:hAnsi="Courier New" w:cs="Courier New" w:hint="default"/>
      </w:rPr>
    </w:lvl>
    <w:lvl w:ilvl="8" w:tplc="18090005" w:tentative="1">
      <w:start w:val="1"/>
      <w:numFmt w:val="bullet"/>
      <w:lvlText w:val=""/>
      <w:lvlJc w:val="left"/>
      <w:pPr>
        <w:ind w:left="6859" w:hanging="360"/>
      </w:pPr>
      <w:rPr>
        <w:rFonts w:ascii="Wingdings" w:hAnsi="Wingdings" w:hint="default"/>
      </w:rPr>
    </w:lvl>
  </w:abstractNum>
  <w:abstractNum w:abstractNumId="5" w15:restartNumberingAfterBreak="0">
    <w:nsid w:val="653E574D"/>
    <w:multiLevelType w:val="hybridMultilevel"/>
    <w:tmpl w:val="B7C6BC4A"/>
    <w:lvl w:ilvl="0" w:tplc="1B0AD18A">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C2A86">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C4D388">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4A5316">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6ADC">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66786">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6A66E">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B05F60">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D88930">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CA05EB"/>
    <w:multiLevelType w:val="hybridMultilevel"/>
    <w:tmpl w:val="786064B8"/>
    <w:lvl w:ilvl="0" w:tplc="744A97CC">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B44C9A">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708B7E">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4435A6">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E3218">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662DF0">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54F48C">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6A81A">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EAF752">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40017366">
    <w:abstractNumId w:val="2"/>
  </w:num>
  <w:num w:numId="2" w16cid:durableId="1173689691">
    <w:abstractNumId w:val="0"/>
  </w:num>
  <w:num w:numId="3" w16cid:durableId="620572978">
    <w:abstractNumId w:val="5"/>
  </w:num>
  <w:num w:numId="4" w16cid:durableId="1071079141">
    <w:abstractNumId w:val="6"/>
  </w:num>
  <w:num w:numId="5" w16cid:durableId="169377231">
    <w:abstractNumId w:val="1"/>
  </w:num>
  <w:num w:numId="6" w16cid:durableId="380053451">
    <w:abstractNumId w:val="3"/>
  </w:num>
  <w:num w:numId="7" w16cid:durableId="456140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76"/>
    <w:rsid w:val="0000229A"/>
    <w:rsid w:val="00037BAE"/>
    <w:rsid w:val="000C4162"/>
    <w:rsid w:val="000E2A52"/>
    <w:rsid w:val="001B462E"/>
    <w:rsid w:val="001F5788"/>
    <w:rsid w:val="00213BC7"/>
    <w:rsid w:val="002335FA"/>
    <w:rsid w:val="00237276"/>
    <w:rsid w:val="00283901"/>
    <w:rsid w:val="002C4D37"/>
    <w:rsid w:val="002E0925"/>
    <w:rsid w:val="002F3D4F"/>
    <w:rsid w:val="002F7512"/>
    <w:rsid w:val="0031638D"/>
    <w:rsid w:val="00375C3C"/>
    <w:rsid w:val="003903DF"/>
    <w:rsid w:val="003C7A32"/>
    <w:rsid w:val="004468F1"/>
    <w:rsid w:val="0049195A"/>
    <w:rsid w:val="004B0D26"/>
    <w:rsid w:val="004F09E8"/>
    <w:rsid w:val="0053454C"/>
    <w:rsid w:val="0053513E"/>
    <w:rsid w:val="005849E0"/>
    <w:rsid w:val="00590FE8"/>
    <w:rsid w:val="00625553"/>
    <w:rsid w:val="00673391"/>
    <w:rsid w:val="006857B4"/>
    <w:rsid w:val="006A7DBB"/>
    <w:rsid w:val="00712CE2"/>
    <w:rsid w:val="007401A8"/>
    <w:rsid w:val="007549FC"/>
    <w:rsid w:val="00770336"/>
    <w:rsid w:val="007F062F"/>
    <w:rsid w:val="008407C4"/>
    <w:rsid w:val="00883B70"/>
    <w:rsid w:val="00887DA5"/>
    <w:rsid w:val="00890164"/>
    <w:rsid w:val="008A1AAF"/>
    <w:rsid w:val="009C7C99"/>
    <w:rsid w:val="009D6006"/>
    <w:rsid w:val="00A16589"/>
    <w:rsid w:val="00A33C65"/>
    <w:rsid w:val="00A36E06"/>
    <w:rsid w:val="00A92FDC"/>
    <w:rsid w:val="00AD4E68"/>
    <w:rsid w:val="00B425B2"/>
    <w:rsid w:val="00B616C4"/>
    <w:rsid w:val="00BB2ABA"/>
    <w:rsid w:val="00C16245"/>
    <w:rsid w:val="00C551BD"/>
    <w:rsid w:val="00DB2590"/>
    <w:rsid w:val="00DF7F57"/>
    <w:rsid w:val="00E25CF0"/>
    <w:rsid w:val="00E75411"/>
    <w:rsid w:val="00EA1BAF"/>
    <w:rsid w:val="00EC13FF"/>
    <w:rsid w:val="00F0724F"/>
    <w:rsid w:val="00F100AB"/>
    <w:rsid w:val="00F42F8C"/>
    <w:rsid w:val="00F537DB"/>
    <w:rsid w:val="00F53DC2"/>
    <w:rsid w:val="00F61865"/>
    <w:rsid w:val="00FF44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3301"/>
  <w15:docId w15:val="{9A781AA6-2FAC-4144-8CC5-E0E1A84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59" w:lineRule="auto"/>
      <w:ind w:left="39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 w:line="259" w:lineRule="auto"/>
      <w:ind w:left="2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4" w:line="259" w:lineRule="auto"/>
      <w:ind w:left="24"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line="259" w:lineRule="auto"/>
      <w:ind w:left="14"/>
      <w:outlineLvl w:val="3"/>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195A"/>
    <w:pPr>
      <w:ind w:left="720"/>
      <w:contextualSpacing/>
    </w:pPr>
  </w:style>
  <w:style w:type="paragraph" w:styleId="Header">
    <w:name w:val="header"/>
    <w:basedOn w:val="Normal"/>
    <w:link w:val="HeaderChar"/>
    <w:uiPriority w:val="99"/>
    <w:unhideWhenUsed/>
    <w:rsid w:val="00283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0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Patrick Casey</cp:lastModifiedBy>
  <cp:revision>3</cp:revision>
  <dcterms:created xsi:type="dcterms:W3CDTF">2025-05-07T20:13:00Z</dcterms:created>
  <dcterms:modified xsi:type="dcterms:W3CDTF">2025-05-07T20:13:00Z</dcterms:modified>
</cp:coreProperties>
</file>